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5FDBF">
      <w:pPr>
        <w:snapToGrid w:val="0"/>
        <w:spacing w:line="560" w:lineRule="exact"/>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协议书编号：</w:t>
      </w:r>
    </w:p>
    <w:p w14:paraId="3AE0A55C">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rPr>
      </w:pPr>
    </w:p>
    <w:p w14:paraId="76F91A8E">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rPr>
      </w:pPr>
    </w:p>
    <w:p w14:paraId="504D2782">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rPr>
      </w:pPr>
    </w:p>
    <w:p w14:paraId="3B280DE9">
      <w:pPr>
        <w:pStyle w:val="2"/>
        <w:keepNext w:val="0"/>
        <w:keepLines w:val="0"/>
        <w:pageBreakBefore w:val="0"/>
        <w:kinsoku/>
        <w:wordWrap/>
        <w:overflowPunct/>
        <w:topLinePunct w:val="0"/>
        <w:bidi w:val="0"/>
        <w:adjustRightInd/>
        <w:spacing w:before="0" w:beforeAutospacing="0" w:after="0" w:afterAutospacing="0" w:line="560" w:lineRule="exact"/>
        <w:ind w:firstLine="0"/>
        <w:jc w:val="center"/>
        <w:textAlignment w:val="auto"/>
        <w:rPr>
          <w:rFonts w:hint="default" w:ascii="Times New Roman" w:hAnsi="Times New Roman" w:eastAsia="方正小标宋简体" w:cs="Times New Roman"/>
          <w:b w:val="0"/>
          <w:bCs w:val="0"/>
          <w:color w:val="auto"/>
          <w:spacing w:val="0"/>
          <w:sz w:val="52"/>
          <w:szCs w:val="52"/>
        </w:rPr>
      </w:pPr>
      <w:bookmarkStart w:id="0" w:name="OLE_LINK1"/>
      <w:r>
        <w:rPr>
          <w:rFonts w:hint="default" w:ascii="Times New Roman" w:hAnsi="Times New Roman" w:eastAsia="小标宋" w:cs="Times New Roman"/>
          <w:b w:val="0"/>
          <w:bCs w:val="0"/>
          <w:color w:val="auto"/>
          <w:spacing w:val="0"/>
          <w:sz w:val="44"/>
          <w:szCs w:val="44"/>
          <w:lang w:val="zh-CN" w:eastAsia="zh-CN"/>
        </w:rPr>
        <w:t>长安大</w:t>
      </w:r>
      <w:r>
        <w:rPr>
          <w:rFonts w:hint="default" w:ascii="Times New Roman" w:hAnsi="Times New Roman" w:eastAsia="小标宋" w:cs="Times New Roman"/>
          <w:b w:val="0"/>
          <w:bCs w:val="0"/>
          <w:color w:val="auto"/>
          <w:spacing w:val="0"/>
          <w:sz w:val="44"/>
          <w:szCs w:val="44"/>
        </w:rPr>
        <w:t>学</w:t>
      </w:r>
      <w:r>
        <w:rPr>
          <w:rFonts w:hint="default" w:ascii="Times New Roman" w:hAnsi="Times New Roman" w:eastAsia="小标宋" w:cs="Times New Roman"/>
          <w:sz w:val="44"/>
          <w:szCs w:val="44"/>
        </w:rPr>
        <w:t>·</w:t>
      </w:r>
      <w:r>
        <w:rPr>
          <w:rFonts w:hint="default" w:ascii="Times New Roman" w:hAnsi="Times New Roman" w:eastAsia="小标宋" w:cs="Times New Roman"/>
          <w:b w:val="0"/>
          <w:bCs w:val="0"/>
          <w:color w:val="auto"/>
          <w:spacing w:val="0"/>
          <w:sz w:val="44"/>
          <w:szCs w:val="44"/>
          <w:lang w:val="zh-CN" w:eastAsia="zh-CN"/>
        </w:rPr>
        <w:t>XXX</w:t>
      </w:r>
    </w:p>
    <w:bookmarkEnd w:id="0"/>
    <w:p w14:paraId="145B19A0">
      <w:pPr>
        <w:keepNext w:val="0"/>
        <w:keepLines w:val="0"/>
        <w:pageBreakBefore w:val="0"/>
        <w:widowControl w:val="0"/>
        <w:kinsoku/>
        <w:wordWrap/>
        <w:overflowPunct/>
        <w:topLinePunct w:val="0"/>
        <w:autoSpaceDE/>
        <w:autoSpaceDN/>
        <w:bidi w:val="0"/>
        <w:snapToGrid w:val="0"/>
        <w:spacing w:before="0" w:after="0" w:line="560" w:lineRule="exact"/>
        <w:ind w:left="0" w:right="0"/>
        <w:jc w:val="center"/>
        <w:textAlignment w:val="auto"/>
        <w:rPr>
          <w:rFonts w:ascii="Times New Roman" w:hAnsi="Times New Roman" w:cs="Times New Roman"/>
          <w:b w:val="0"/>
          <w:bCs w:val="0"/>
          <w:color w:val="auto"/>
          <w:spacing w:val="0"/>
          <w:sz w:val="44"/>
          <w:szCs w:val="44"/>
        </w:rPr>
      </w:pPr>
    </w:p>
    <w:p w14:paraId="0ED07AF0">
      <w:pPr>
        <w:pStyle w:val="9"/>
        <w:keepNext w:val="0"/>
        <w:keepLines w:val="0"/>
        <w:pageBreakBefore w:val="0"/>
        <w:widowControl w:val="0"/>
        <w:kinsoku/>
        <w:wordWrap/>
        <w:overflowPunct/>
        <w:topLinePunct w:val="0"/>
        <w:bidi w:val="0"/>
        <w:spacing w:line="560" w:lineRule="exact"/>
        <w:textAlignment w:val="auto"/>
        <w:rPr>
          <w:rFonts w:hint="default" w:ascii="Times New Roman" w:hAnsi="Times New Roman" w:eastAsia="小标宋" w:cs="Times New Roman"/>
          <w:sz w:val="52"/>
          <w:szCs w:val="52"/>
        </w:rPr>
      </w:pPr>
    </w:p>
    <w:p w14:paraId="089F3D75">
      <w:pPr>
        <w:autoSpaceDE/>
        <w:autoSpaceDN/>
        <w:snapToGrid w:val="0"/>
        <w:spacing w:before="312" w:beforeLines="100" w:after="0" w:line="560" w:lineRule="exact"/>
        <w:ind w:left="0" w:right="0"/>
        <w:jc w:val="center"/>
        <w:rPr>
          <w:rFonts w:hint="default" w:ascii="Times New Roman" w:hAnsi="Times New Roman" w:eastAsia="小标宋" w:cs="Times New Roman"/>
          <w:bCs/>
          <w:kern w:val="2"/>
          <w:sz w:val="72"/>
          <w:szCs w:val="72"/>
          <w:lang w:val="en-US" w:bidi="ar-SA"/>
        </w:rPr>
      </w:pPr>
      <w:r>
        <w:rPr>
          <w:rFonts w:hint="default" w:ascii="Times New Roman" w:hAnsi="Times New Roman" w:eastAsia="小标宋" w:cs="Times New Roman"/>
          <w:bCs/>
          <w:kern w:val="2"/>
          <w:sz w:val="72"/>
          <w:szCs w:val="72"/>
          <w:lang w:val="en-US" w:bidi="ar-SA"/>
        </w:rPr>
        <w:t>合作协议</w:t>
      </w:r>
    </w:p>
    <w:p w14:paraId="418D8DB2">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sz w:val="86"/>
        </w:rPr>
      </w:pPr>
    </w:p>
    <w:p w14:paraId="34B235CE">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sz w:val="86"/>
        </w:rPr>
      </w:pPr>
    </w:p>
    <w:p w14:paraId="3EE9D400">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sz w:val="86"/>
        </w:rPr>
      </w:pPr>
    </w:p>
    <w:p w14:paraId="2273573F">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sz w:val="86"/>
        </w:rPr>
      </w:pPr>
    </w:p>
    <w:p w14:paraId="73459BCB">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sz w:val="86"/>
        </w:rPr>
      </w:pPr>
    </w:p>
    <w:p w14:paraId="00E82147">
      <w:pPr>
        <w:rPr>
          <w:rFonts w:ascii="Times New Roman" w:hAnsi="Times New Roman" w:cs="Times New Roman"/>
        </w:rPr>
      </w:pPr>
    </w:p>
    <w:p w14:paraId="22198572">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sz w:val="86"/>
        </w:rPr>
      </w:pPr>
    </w:p>
    <w:p w14:paraId="50E0D0D0">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sz w:val="86"/>
        </w:rPr>
      </w:pPr>
    </w:p>
    <w:p w14:paraId="60C5389F">
      <w:pPr>
        <w:pStyle w:val="3"/>
        <w:keepNext w:val="0"/>
        <w:keepLines w:val="0"/>
        <w:pageBreakBefore w:val="0"/>
        <w:kinsoku/>
        <w:wordWrap/>
        <w:overflowPunct/>
        <w:topLinePunct w:val="0"/>
        <w:bidi w:val="0"/>
        <w:adjustRightInd/>
        <w:spacing w:before="0" w:beforeAutospacing="0" w:after="0" w:afterAutospacing="0" w:line="560" w:lineRule="exact"/>
        <w:textAlignment w:val="auto"/>
        <w:rPr>
          <w:rFonts w:ascii="Times New Roman" w:hAnsi="Times New Roman" w:cs="Times New Roman"/>
          <w:color w:val="auto"/>
          <w:spacing w:val="0"/>
          <w:sz w:val="86"/>
        </w:rPr>
      </w:pPr>
    </w:p>
    <w:p w14:paraId="5377BAAB">
      <w:pPr>
        <w:rPr>
          <w:rFonts w:ascii="Times New Roman" w:hAnsi="Times New Roman" w:cs="Times New Roman"/>
        </w:rPr>
      </w:pPr>
    </w:p>
    <w:p w14:paraId="7BD6CE1D">
      <w:pPr>
        <w:rPr>
          <w:rFonts w:ascii="Times New Roman" w:hAnsi="Times New Roman" w:cs="Times New Roman"/>
        </w:rPr>
      </w:pPr>
    </w:p>
    <w:p w14:paraId="0D26DD0E">
      <w:pPr>
        <w:rPr>
          <w:rFonts w:ascii="Times New Roman" w:hAnsi="Times New Roman" w:cs="Times New Roman"/>
          <w:color w:val="auto"/>
          <w:spacing w:val="0"/>
          <w:sz w:val="86"/>
        </w:rPr>
      </w:pPr>
    </w:p>
    <w:p w14:paraId="2210AEA1">
      <w:pPr>
        <w:pStyle w:val="9"/>
        <w:rPr>
          <w:rFonts w:hint="default" w:ascii="Times New Roman" w:hAnsi="Times New Roman"/>
        </w:rPr>
      </w:pPr>
    </w:p>
    <w:p w14:paraId="35F27162">
      <w:pPr>
        <w:keepNext w:val="0"/>
        <w:keepLines w:val="0"/>
        <w:pageBreakBefore w:val="0"/>
        <w:kinsoku/>
        <w:wordWrap/>
        <w:overflowPunct/>
        <w:topLinePunct w:val="0"/>
        <w:bidi w:val="0"/>
        <w:adjustRightInd/>
        <w:spacing w:before="0" w:beforeAutospacing="0" w:after="0" w:afterAutospacing="0" w:line="560" w:lineRule="exact"/>
        <w:ind w:left="0" w:right="144" w:firstLine="0"/>
        <w:jc w:val="center"/>
        <w:textAlignment w:val="auto"/>
        <w:rPr>
          <w:rFonts w:hint="default" w:ascii="Times New Roman" w:hAnsi="Times New Roman" w:eastAsia="小标宋" w:cs="Times New Roman"/>
          <w:color w:val="auto"/>
          <w:spacing w:val="0"/>
          <w:sz w:val="36"/>
          <w:lang w:val="en-US" w:eastAsia="zh-CN"/>
        </w:rPr>
      </w:pPr>
    </w:p>
    <w:p w14:paraId="424FF722">
      <w:pPr>
        <w:keepNext w:val="0"/>
        <w:keepLines w:val="0"/>
        <w:pageBreakBefore w:val="0"/>
        <w:kinsoku/>
        <w:wordWrap/>
        <w:overflowPunct/>
        <w:topLinePunct w:val="0"/>
        <w:bidi w:val="0"/>
        <w:adjustRightInd/>
        <w:spacing w:before="0" w:beforeAutospacing="0" w:after="0" w:afterAutospacing="0" w:line="560" w:lineRule="exact"/>
        <w:ind w:left="0" w:right="144" w:firstLine="0"/>
        <w:jc w:val="center"/>
        <w:textAlignment w:val="auto"/>
        <w:rPr>
          <w:rFonts w:hint="default" w:ascii="Times New Roman" w:hAnsi="Times New Roman" w:eastAsia="小标宋" w:cs="Times New Roman"/>
          <w:color w:val="auto"/>
          <w:spacing w:val="0"/>
          <w:sz w:val="36"/>
        </w:rPr>
        <w:sectPr>
          <w:pgSz w:w="11910" w:h="16840"/>
          <w:pgMar w:top="1440" w:right="1803" w:bottom="1440" w:left="1803" w:header="720" w:footer="720" w:gutter="0"/>
          <w:pgNumType w:fmt="decimal"/>
          <w:cols w:space="720" w:num="1"/>
        </w:sectPr>
      </w:pPr>
      <w:r>
        <w:rPr>
          <w:rFonts w:hint="default" w:ascii="Times New Roman" w:hAnsi="Times New Roman" w:eastAsia="小标宋" w:cs="Times New Roman"/>
          <w:b w:val="0"/>
          <w:bCs w:val="0"/>
          <w:color w:val="auto"/>
          <w:spacing w:val="0"/>
          <w:sz w:val="36"/>
          <w:szCs w:val="22"/>
          <w:lang w:val="en-US" w:eastAsia="zh-CN"/>
        </w:rPr>
        <w:t>XXXX</w:t>
      </w:r>
      <w:r>
        <w:rPr>
          <w:rFonts w:hint="default" w:ascii="Times New Roman" w:hAnsi="Times New Roman" w:eastAsia="小标宋" w:cs="Times New Roman"/>
          <w:color w:val="auto"/>
          <w:spacing w:val="0"/>
          <w:sz w:val="36"/>
        </w:rPr>
        <w:t>年</w:t>
      </w:r>
      <w:r>
        <w:rPr>
          <w:rFonts w:hint="default" w:ascii="Times New Roman" w:hAnsi="Times New Roman" w:eastAsia="小标宋" w:cs="Times New Roman"/>
          <w:b w:val="0"/>
          <w:bCs w:val="0"/>
          <w:color w:val="auto"/>
          <w:spacing w:val="0"/>
          <w:sz w:val="36"/>
          <w:szCs w:val="22"/>
          <w:lang w:val="en-US" w:eastAsia="zh-CN"/>
        </w:rPr>
        <w:t>X</w:t>
      </w:r>
      <w:r>
        <w:rPr>
          <w:rFonts w:hint="default" w:ascii="Times New Roman" w:hAnsi="Times New Roman" w:eastAsia="小标宋" w:cs="Times New Roman"/>
          <w:color w:val="auto"/>
          <w:spacing w:val="0"/>
          <w:sz w:val="36"/>
        </w:rPr>
        <w:t>月</w:t>
      </w:r>
    </w:p>
    <w:p w14:paraId="4B3863FA">
      <w:pPr>
        <w:pStyle w:val="3"/>
        <w:keepNext w:val="0"/>
        <w:keepLines w:val="0"/>
        <w:pageBreakBefore w:val="0"/>
        <w:kinsoku/>
        <w:wordWrap/>
        <w:overflowPunct/>
        <w:topLinePunct w:val="0"/>
        <w:bidi w:val="0"/>
        <w:adjustRightInd/>
        <w:spacing w:before="0" w:beforeAutospacing="0" w:after="0" w:afterAutospacing="0" w:line="560" w:lineRule="exact"/>
        <w:ind w:right="158" w:firstLine="0"/>
        <w:jc w:val="center"/>
        <w:textAlignment w:val="auto"/>
        <w:rPr>
          <w:rFonts w:hint="default" w:ascii="Times New Roman" w:hAnsi="Times New Roman" w:eastAsia="小标宋" w:cs="Times New Roman"/>
          <w:color w:val="auto"/>
          <w:sz w:val="44"/>
          <w:szCs w:val="44"/>
        </w:rPr>
      </w:pPr>
      <w:r>
        <w:rPr>
          <w:rFonts w:hint="default" w:ascii="Times New Roman" w:hAnsi="Times New Roman" w:eastAsia="小标宋" w:cs="Times New Roman"/>
          <w:b w:val="0"/>
          <w:bCs w:val="0"/>
          <w:color w:val="auto"/>
          <w:spacing w:val="0"/>
          <w:sz w:val="44"/>
          <w:szCs w:val="44"/>
          <w:lang w:val="zh-CN" w:eastAsia="zh-CN"/>
        </w:rPr>
        <w:t>长安大</w:t>
      </w:r>
      <w:r>
        <w:rPr>
          <w:rFonts w:hint="default" w:ascii="Times New Roman" w:hAnsi="Times New Roman" w:eastAsia="小标宋" w:cs="Times New Roman"/>
          <w:b w:val="0"/>
          <w:bCs w:val="0"/>
          <w:color w:val="auto"/>
          <w:spacing w:val="0"/>
          <w:sz w:val="44"/>
          <w:szCs w:val="44"/>
        </w:rPr>
        <w:t>学</w:t>
      </w:r>
      <w:r>
        <w:rPr>
          <w:rFonts w:hint="default" w:ascii="Times New Roman" w:hAnsi="Times New Roman" w:eastAsia="小标宋" w:cs="Times New Roman"/>
          <w:sz w:val="44"/>
          <w:szCs w:val="44"/>
        </w:rPr>
        <w:t>·</w:t>
      </w:r>
      <w:r>
        <w:rPr>
          <w:rFonts w:hint="default" w:ascii="Times New Roman" w:hAnsi="Times New Roman" w:eastAsia="小标宋" w:cs="Times New Roman"/>
          <w:b w:val="0"/>
          <w:bCs w:val="0"/>
          <w:color w:val="auto"/>
          <w:spacing w:val="0"/>
          <w:sz w:val="44"/>
          <w:szCs w:val="44"/>
          <w:lang w:val="en-US" w:eastAsia="zh-CN"/>
        </w:rPr>
        <w:t>XXX</w:t>
      </w:r>
      <w:r>
        <w:rPr>
          <w:rFonts w:hint="default" w:ascii="Times New Roman" w:hAnsi="Times New Roman" w:eastAsia="小标宋" w:cs="Times New Roman"/>
          <w:color w:val="auto"/>
          <w:sz w:val="44"/>
          <w:szCs w:val="44"/>
        </w:rPr>
        <w:t>合作协议</w:t>
      </w:r>
    </w:p>
    <w:p w14:paraId="788C0222">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right="158"/>
        <w:jc w:val="both"/>
        <w:textAlignment w:val="auto"/>
        <w:rPr>
          <w:rFonts w:hint="default" w:ascii="Times New Roman" w:hAnsi="Times New Roman" w:cs="Times New Roman"/>
          <w:color w:val="auto"/>
          <w:spacing w:val="0"/>
          <w:sz w:val="32"/>
          <w:szCs w:val="32"/>
          <w:lang w:eastAsia="zh-CN"/>
        </w:rPr>
      </w:pPr>
    </w:p>
    <w:p w14:paraId="1AE7E008">
      <w:pPr>
        <w:rPr>
          <w:rFonts w:hint="default" w:ascii="Times New Roman" w:hAnsi="Times New Roman" w:cs="Times New Roman"/>
          <w:lang w:eastAsia="zh-CN"/>
        </w:rPr>
      </w:pPr>
    </w:p>
    <w:p w14:paraId="29473633">
      <w:pPr>
        <w:pStyle w:val="3"/>
        <w:keepNext w:val="0"/>
        <w:keepLines w:val="0"/>
        <w:pageBreakBefore w:val="0"/>
        <w:widowControl w:val="0"/>
        <w:kinsoku/>
        <w:wordWrap/>
        <w:overflowPunct/>
        <w:topLinePunct w:val="0"/>
        <w:autoSpaceDE w:val="0"/>
        <w:autoSpaceDN w:val="0"/>
        <w:bidi w:val="0"/>
        <w:adjustRightInd/>
        <w:snapToGrid/>
        <w:spacing w:line="560" w:lineRule="exact"/>
        <w:ind w:right="158"/>
        <w:jc w:val="both"/>
        <w:textAlignment w:val="auto"/>
        <w:rPr>
          <w:rFonts w:hint="default" w:ascii="Times New Roman" w:hAnsi="Times New Roman" w:cs="Times New Roman"/>
          <w:lang w:val="en-US" w:eastAsia="zh-CN"/>
        </w:rPr>
      </w:pPr>
      <w:r>
        <w:rPr>
          <w:rFonts w:hint="default" w:ascii="Times New Roman" w:hAnsi="Times New Roman" w:cs="Times New Roman"/>
          <w:color w:val="auto"/>
          <w:spacing w:val="0"/>
          <w:sz w:val="32"/>
          <w:szCs w:val="32"/>
          <w:lang w:eastAsia="zh-CN"/>
        </w:rPr>
        <w:t>甲    方：长安大学（以下简称“</w:t>
      </w:r>
      <w:r>
        <w:rPr>
          <w:rFonts w:hint="default" w:ascii="Times New Roman" w:hAnsi="Times New Roman" w:cs="Times New Roman"/>
          <w:color w:val="auto"/>
          <w:spacing w:val="0"/>
          <w:sz w:val="32"/>
          <w:szCs w:val="32"/>
          <w:lang w:val="en-US" w:eastAsia="zh-CN"/>
        </w:rPr>
        <w:t>甲</w:t>
      </w:r>
      <w:r>
        <w:rPr>
          <w:rFonts w:hint="default" w:ascii="Times New Roman" w:hAnsi="Times New Roman" w:cs="Times New Roman"/>
          <w:color w:val="auto"/>
          <w:spacing w:val="0"/>
          <w:sz w:val="32"/>
          <w:szCs w:val="32"/>
          <w:lang w:eastAsia="zh-CN"/>
        </w:rPr>
        <w:t>方”）</w:t>
      </w:r>
    </w:p>
    <w:p w14:paraId="5DDE559D">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right="158"/>
        <w:jc w:val="both"/>
        <w:textAlignment w:val="auto"/>
        <w:rPr>
          <w:rFonts w:hint="default" w:ascii="Times New Roman" w:hAnsi="Times New Roman" w:cs="Times New Roman"/>
          <w:color w:val="auto"/>
          <w:spacing w:val="0"/>
          <w:sz w:val="32"/>
          <w:szCs w:val="32"/>
          <w:lang w:eastAsia="zh-CN"/>
        </w:rPr>
      </w:pPr>
      <w:r>
        <w:rPr>
          <w:rFonts w:hint="default" w:ascii="Times New Roman" w:hAnsi="Times New Roman" w:cs="Times New Roman"/>
          <w:color w:val="auto"/>
          <w:spacing w:val="0"/>
          <w:sz w:val="32"/>
          <w:szCs w:val="32"/>
          <w:lang w:eastAsia="zh-CN"/>
        </w:rPr>
        <w:t>地    址：陕西省西安市南二环路中段</w:t>
      </w:r>
    </w:p>
    <w:p w14:paraId="6B553FCF">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right="158"/>
        <w:jc w:val="both"/>
        <w:textAlignment w:val="auto"/>
        <w:rPr>
          <w:rFonts w:hint="default" w:ascii="Times New Roman" w:hAnsi="Times New Roman" w:cs="Times New Roman"/>
          <w:color w:val="auto"/>
          <w:spacing w:val="0"/>
          <w:sz w:val="32"/>
          <w:szCs w:val="32"/>
          <w:lang w:eastAsia="zh-CN"/>
        </w:rPr>
      </w:pPr>
      <w:r>
        <w:rPr>
          <w:rFonts w:hint="eastAsia" w:ascii="Times New Roman" w:hAnsi="Times New Roman" w:cs="Times New Roman"/>
          <w:color w:val="auto"/>
          <w:spacing w:val="0"/>
          <w:sz w:val="32"/>
          <w:szCs w:val="32"/>
          <w:lang w:val="en-US" w:eastAsia="zh-CN"/>
        </w:rPr>
        <w:t>联系方式</w:t>
      </w:r>
      <w:r>
        <w:rPr>
          <w:rFonts w:hint="default" w:ascii="Times New Roman" w:hAnsi="Times New Roman" w:cs="Times New Roman"/>
          <w:color w:val="auto"/>
          <w:spacing w:val="0"/>
          <w:sz w:val="32"/>
          <w:szCs w:val="32"/>
          <w:lang w:eastAsia="zh-CN"/>
        </w:rPr>
        <w:t>：</w:t>
      </w:r>
      <w:r>
        <w:rPr>
          <w:rFonts w:hint="default" w:ascii="Times New Roman" w:hAnsi="Times New Roman" w:eastAsia="仿宋_GB2312" w:cs="Times New Roman"/>
          <w:kern w:val="0"/>
          <w:sz w:val="32"/>
          <w:szCs w:val="32"/>
          <w:lang w:val="en-US" w:eastAsia="zh-CN" w:bidi="ar"/>
        </w:rPr>
        <w:t>XXX</w:t>
      </w:r>
    </w:p>
    <w:p w14:paraId="1A16E567">
      <w:pPr>
        <w:pStyle w:val="3"/>
        <w:keepNext w:val="0"/>
        <w:keepLines w:val="0"/>
        <w:pageBreakBefore w:val="0"/>
        <w:widowControl w:val="0"/>
        <w:kinsoku/>
        <w:wordWrap/>
        <w:overflowPunct/>
        <w:topLinePunct w:val="0"/>
        <w:autoSpaceDE w:val="0"/>
        <w:autoSpaceDN w:val="0"/>
        <w:bidi w:val="0"/>
        <w:adjustRightInd/>
        <w:snapToGrid/>
        <w:spacing w:line="560" w:lineRule="exact"/>
        <w:ind w:right="158"/>
        <w:jc w:val="both"/>
        <w:textAlignment w:val="auto"/>
        <w:rPr>
          <w:rFonts w:hint="default" w:ascii="Times New Roman" w:hAnsi="Times New Roman" w:cs="Times New Roman"/>
          <w:color w:val="auto"/>
          <w:spacing w:val="0"/>
          <w:sz w:val="32"/>
          <w:szCs w:val="32"/>
          <w:lang w:eastAsia="zh-CN"/>
        </w:rPr>
      </w:pPr>
      <w:r>
        <w:rPr>
          <w:rFonts w:hint="default" w:ascii="Times New Roman" w:hAnsi="Times New Roman" w:cs="Times New Roman"/>
          <w:color w:val="auto"/>
          <w:spacing w:val="0"/>
          <w:sz w:val="32"/>
          <w:szCs w:val="32"/>
          <w:lang w:eastAsia="zh-CN"/>
        </w:rPr>
        <w:t>乙    方：</w:t>
      </w:r>
      <w:r>
        <w:rPr>
          <w:rFonts w:hint="default" w:ascii="Times New Roman" w:hAnsi="Times New Roman" w:eastAsia="仿宋_GB2312" w:cs="Times New Roman"/>
          <w:kern w:val="0"/>
          <w:sz w:val="32"/>
          <w:szCs w:val="32"/>
          <w:lang w:val="en-US" w:eastAsia="zh-CN" w:bidi="ar"/>
        </w:rPr>
        <w:t>XXX</w:t>
      </w:r>
      <w:r>
        <w:rPr>
          <w:rFonts w:hint="default" w:ascii="Times New Roman" w:hAnsi="Times New Roman" w:cs="Times New Roman"/>
          <w:color w:val="auto"/>
          <w:spacing w:val="0"/>
          <w:sz w:val="32"/>
          <w:szCs w:val="32"/>
          <w:lang w:eastAsia="zh-CN"/>
        </w:rPr>
        <w:t>（以下简称“乙方”）</w:t>
      </w:r>
    </w:p>
    <w:p w14:paraId="70E82CB2">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right="158"/>
        <w:jc w:val="both"/>
        <w:textAlignment w:val="auto"/>
        <w:rPr>
          <w:rFonts w:hint="default" w:ascii="Times New Roman" w:hAnsi="Times New Roman" w:cs="Times New Roman"/>
          <w:color w:val="auto"/>
          <w:spacing w:val="0"/>
          <w:sz w:val="32"/>
          <w:szCs w:val="32"/>
          <w:lang w:eastAsia="zh-CN"/>
        </w:rPr>
      </w:pPr>
      <w:r>
        <w:rPr>
          <w:rFonts w:hint="default" w:ascii="Times New Roman" w:hAnsi="Times New Roman" w:cs="Times New Roman"/>
          <w:color w:val="auto"/>
          <w:spacing w:val="0"/>
          <w:sz w:val="32"/>
          <w:szCs w:val="32"/>
          <w:lang w:eastAsia="zh-CN"/>
        </w:rPr>
        <w:t>地    址：</w:t>
      </w:r>
      <w:r>
        <w:rPr>
          <w:rFonts w:hint="default" w:ascii="Times New Roman" w:hAnsi="Times New Roman" w:eastAsia="仿宋_GB2312" w:cs="Times New Roman"/>
          <w:kern w:val="0"/>
          <w:sz w:val="32"/>
          <w:szCs w:val="32"/>
          <w:lang w:val="en-US" w:eastAsia="zh-CN" w:bidi="ar"/>
        </w:rPr>
        <w:t>XXX</w:t>
      </w:r>
    </w:p>
    <w:p w14:paraId="7CBAC5B9">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right="158"/>
        <w:jc w:val="both"/>
        <w:textAlignment w:val="auto"/>
        <w:rPr>
          <w:rFonts w:hint="default" w:ascii="Times New Roman" w:hAnsi="Times New Roman" w:cs="Times New Roman"/>
          <w:color w:val="auto"/>
          <w:spacing w:val="0"/>
          <w:sz w:val="32"/>
          <w:szCs w:val="32"/>
          <w:lang w:eastAsia="zh-CN"/>
        </w:rPr>
      </w:pPr>
      <w:r>
        <w:rPr>
          <w:rFonts w:hint="eastAsia" w:ascii="Times New Roman" w:hAnsi="Times New Roman" w:cs="Times New Roman"/>
          <w:color w:val="auto"/>
          <w:spacing w:val="0"/>
          <w:sz w:val="32"/>
          <w:szCs w:val="32"/>
          <w:lang w:val="en-US" w:eastAsia="zh-CN"/>
        </w:rPr>
        <w:t>联系方式</w:t>
      </w:r>
      <w:r>
        <w:rPr>
          <w:rFonts w:hint="default" w:ascii="Times New Roman" w:hAnsi="Times New Roman" w:cs="Times New Roman"/>
          <w:color w:val="auto"/>
          <w:spacing w:val="0"/>
          <w:sz w:val="32"/>
          <w:szCs w:val="32"/>
          <w:lang w:eastAsia="zh-CN"/>
        </w:rPr>
        <w:t>：</w:t>
      </w:r>
      <w:r>
        <w:rPr>
          <w:rFonts w:hint="default" w:ascii="Times New Roman" w:hAnsi="Times New Roman" w:eastAsia="仿宋_GB2312" w:cs="Times New Roman"/>
          <w:kern w:val="0"/>
          <w:sz w:val="32"/>
          <w:szCs w:val="32"/>
          <w:lang w:val="en-US" w:eastAsia="zh-CN" w:bidi="ar"/>
        </w:rPr>
        <w:t>XXX</w:t>
      </w:r>
    </w:p>
    <w:p w14:paraId="18486709">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right="158"/>
        <w:jc w:val="both"/>
        <w:textAlignment w:val="auto"/>
        <w:rPr>
          <w:rFonts w:hint="default" w:ascii="Times New Roman" w:hAnsi="Times New Roman" w:cs="Times New Roman"/>
          <w:color w:val="auto"/>
          <w:spacing w:val="0"/>
          <w:sz w:val="32"/>
          <w:szCs w:val="32"/>
          <w:lang w:eastAsia="zh-CN"/>
        </w:rPr>
      </w:pPr>
    </w:p>
    <w:p w14:paraId="3F359680">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cs="Times New Roman"/>
          <w:color w:val="auto"/>
          <w:spacing w:val="0"/>
          <w:lang w:eastAsia="zh-CN"/>
        </w:rPr>
      </w:pPr>
      <w:bookmarkStart w:id="1" w:name="甲  方：新疆维吾尔自治区交通运输厅（以下简称“甲方”）"/>
      <w:bookmarkEnd w:id="1"/>
      <w:r>
        <w:rPr>
          <w:rFonts w:hint="default" w:ascii="Times New Roman" w:hAnsi="Times New Roman" w:cs="Times New Roman"/>
          <w:color w:val="auto"/>
          <w:spacing w:val="0"/>
          <w:lang w:val="en-US" w:eastAsia="zh-CN"/>
        </w:rPr>
        <w:t>为深入贯彻XXX，加快促进XXX，充分发挥双方优势，推动资源共享，进一步深化长安大学与XXX战略合作，</w:t>
      </w:r>
      <w:r>
        <w:rPr>
          <w:rFonts w:hint="default" w:ascii="Times New Roman" w:hAnsi="Times New Roman" w:cs="Times New Roman"/>
          <w:color w:val="auto"/>
          <w:spacing w:val="0"/>
          <w:lang w:eastAsia="zh-CN"/>
        </w:rPr>
        <w:t>双方达成如下协议。</w:t>
      </w:r>
    </w:p>
    <w:p w14:paraId="492C37D2">
      <w:pPr>
        <w:pStyle w:val="3"/>
        <w:spacing w:before="0" w:beforeLines="50" w:after="0" w:afterLines="50"/>
        <w:ind w:firstLine="643" w:firstLineChars="200"/>
        <w:jc w:val="both"/>
        <w:rPr>
          <w:rFonts w:hint="default" w:ascii="Times New Roman" w:hAnsi="Times New Roman" w:eastAsia="黑体" w:cs="Times New Roman"/>
          <w:b/>
          <w:bCs/>
          <w:color w:val="auto"/>
          <w:sz w:val="32"/>
          <w:szCs w:val="32"/>
        </w:rPr>
      </w:pPr>
    </w:p>
    <w:p w14:paraId="274119EE">
      <w:pPr>
        <w:spacing w:before="152" w:beforeLines="50" w:after="152" w:afterLines="50" w:line="560" w:lineRule="exact"/>
        <w:jc w:val="center"/>
        <w:rPr>
          <w:rFonts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第一章 合作概况</w:t>
      </w:r>
    </w:p>
    <w:p w14:paraId="2C48714F">
      <w:pPr>
        <w:spacing w:line="560" w:lineRule="exact"/>
        <w:ind w:firstLine="643" w:firstLineChars="200"/>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一、合作主体</w:t>
      </w:r>
    </w:p>
    <w:p w14:paraId="79D3AEDB">
      <w:pPr>
        <w:spacing w:line="56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cs="Times New Roman"/>
          <w:color w:val="auto"/>
          <w:spacing w:val="0"/>
          <w:sz w:val="32"/>
          <w:lang w:val="en-US" w:eastAsia="zh-CN"/>
        </w:rPr>
        <w:t>甲方</w:t>
      </w:r>
      <w:r>
        <w:rPr>
          <w:rFonts w:hint="default" w:ascii="Times New Roman" w:hAnsi="Times New Roman" w:eastAsia="仿宋_GB2312" w:cs="Times New Roman"/>
          <w:color w:val="auto"/>
          <w:sz w:val="32"/>
          <w:szCs w:val="32"/>
        </w:rPr>
        <w:t>直属国家教育部，是国家首批“211工程”重点建设大学、国家“985优势学科创新平台”建设高校、国家“双一流”建设高校。学校现有13个一级学科博士点，4个博士专业学位授权类别，34个一级学科硕士点，21个硕士专业学位授权类别</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学校秉承“工科登峰、理科振兴、文科繁荣、交叉突破”的学科发展理念，坚持“特色鲜明、国际知名的高水平研究型大学”的目标愿景，成为我国交通运输、国土资源、城乡建设三大行业领域高层次人才培养、高水平科学研究、高质量社会服务的重要基地。</w:t>
      </w:r>
      <w:bookmarkStart w:id="7" w:name="_GoBack"/>
      <w:bookmarkEnd w:id="7"/>
    </w:p>
    <w:p w14:paraId="4F6602C2">
      <w:pPr>
        <w:pStyle w:val="3"/>
        <w:keepNext w:val="0"/>
        <w:keepLines w:val="0"/>
        <w:pageBreakBefore w:val="0"/>
        <w:widowControl w:val="0"/>
        <w:kinsoku/>
        <w:wordWrap/>
        <w:overflowPunct/>
        <w:topLinePunct w:val="0"/>
        <w:autoSpaceDE w:val="0"/>
        <w:autoSpaceDN w:val="0"/>
        <w:bidi w:val="0"/>
        <w:adjustRightInd/>
        <w:snapToGrid/>
        <w:spacing w:before="0" w:line="579" w:lineRule="exact"/>
        <w:ind w:left="0" w:right="0" w:firstLine="640" w:firstLineChars="200"/>
        <w:jc w:val="both"/>
        <w:textAlignment w:val="auto"/>
        <w:rPr>
          <w:rFonts w:hint="eastAsia" w:ascii="Times New Roman" w:hAnsi="Times New Roman" w:eastAsia="仿宋_GB2312" w:cs="Times New Roman"/>
          <w:color w:val="auto"/>
          <w:spacing w:val="0"/>
          <w:sz w:val="32"/>
          <w:lang w:val="en-US" w:eastAsia="zh-CN"/>
        </w:rPr>
      </w:pPr>
      <w:r>
        <w:rPr>
          <w:rFonts w:hint="default" w:ascii="Times New Roman" w:hAnsi="Times New Roman" w:eastAsia="仿宋_GB2312" w:cs="Times New Roman"/>
          <w:color w:val="auto"/>
          <w:spacing w:val="0"/>
          <w:sz w:val="32"/>
        </w:rPr>
        <w:t>乙方</w:t>
      </w:r>
      <w:bookmarkStart w:id="2" w:name="OLE_LINK9"/>
      <w:r>
        <w:rPr>
          <w:rFonts w:hint="eastAsia"/>
          <w:color w:val="FF0000"/>
          <w:szCs w:val="32"/>
        </w:rPr>
        <w:t>（</w:t>
      </w:r>
      <w:r>
        <w:rPr>
          <w:rFonts w:hint="eastAsia"/>
          <w:color w:val="FF0000"/>
          <w:szCs w:val="32"/>
          <w:u w:val="single"/>
          <w:lang w:val="en-US" w:eastAsia="zh-CN"/>
        </w:rPr>
        <w:t>企业主体</w:t>
      </w:r>
      <w:r>
        <w:rPr>
          <w:rFonts w:hint="eastAsia"/>
          <w:color w:val="FF0000"/>
          <w:szCs w:val="32"/>
          <w:u w:val="single"/>
        </w:rPr>
        <w:t>须填写以下内容</w:t>
      </w:r>
      <w:r>
        <w:rPr>
          <w:rFonts w:hint="eastAsia"/>
          <w:color w:val="FF0000"/>
          <w:szCs w:val="32"/>
          <w:u w:val="single"/>
          <w:lang w:eastAsia="zh-CN"/>
        </w:rPr>
        <w:t>：</w:t>
      </w:r>
      <w:r>
        <w:rPr>
          <w:rFonts w:hint="eastAsia"/>
          <w:color w:val="FF0000"/>
          <w:szCs w:val="32"/>
          <w:u w:val="single"/>
        </w:rPr>
        <w:t>①该单位的统一社会信用代码；②该单位批准设立时间；③注册资本金；④股权结构；⑤法定代表人；</w:t>
      </w:r>
      <w:r>
        <w:rPr>
          <w:rFonts w:hint="eastAsia"/>
          <w:color w:val="FF0000"/>
          <w:szCs w:val="32"/>
        </w:rPr>
        <w:t>⑥经营期限及经营范围；⑦其他相关与合作有关的信息。</w:t>
      </w:r>
      <w:r>
        <w:rPr>
          <w:rFonts w:hint="eastAsia"/>
          <w:szCs w:val="32"/>
          <w:lang w:eastAsia="zh-CN"/>
        </w:rPr>
        <w:t>）</w:t>
      </w:r>
    </w:p>
    <w:bookmarkEnd w:id="2"/>
    <w:p w14:paraId="5F91F4BB">
      <w:pPr>
        <w:spacing w:line="560" w:lineRule="exact"/>
        <w:ind w:firstLine="643" w:firstLineChars="200"/>
        <w:jc w:val="both"/>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二、合作原则</w:t>
      </w:r>
    </w:p>
    <w:p w14:paraId="3007BFEA">
      <w:pPr>
        <w:spacing w:line="56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合作双方本着“</w:t>
      </w:r>
      <w:r>
        <w:rPr>
          <w:rFonts w:hint="default" w:ascii="Times New Roman" w:hAnsi="Times New Roman" w:cs="Times New Roman"/>
          <w:color w:val="auto"/>
          <w:sz w:val="32"/>
          <w:szCs w:val="32"/>
          <w:lang w:val="en-US" w:eastAsia="zh-CN"/>
        </w:rPr>
        <w:t>XXX</w:t>
      </w:r>
      <w:r>
        <w:rPr>
          <w:rFonts w:hint="default" w:ascii="Times New Roman" w:hAnsi="Times New Roman" w:eastAsia="仿宋_GB2312" w:cs="Times New Roman"/>
          <w:color w:val="auto"/>
          <w:sz w:val="32"/>
          <w:szCs w:val="32"/>
          <w:lang w:val="en-US" w:eastAsia="zh-CN"/>
        </w:rPr>
        <w:t>”的原则，以落实</w:t>
      </w:r>
      <w:r>
        <w:rPr>
          <w:rFonts w:hint="default" w:ascii="Times New Roman" w:hAnsi="Times New Roman" w:cs="Times New Roman"/>
          <w:color w:val="auto"/>
          <w:sz w:val="32"/>
          <w:szCs w:val="32"/>
          <w:lang w:val="en-US" w:eastAsia="zh-CN"/>
        </w:rPr>
        <w:t>XXX</w:t>
      </w:r>
      <w:r>
        <w:rPr>
          <w:rFonts w:hint="default" w:ascii="Times New Roman" w:hAnsi="Times New Roman" w:eastAsia="仿宋_GB2312" w:cs="Times New Roman"/>
          <w:color w:val="auto"/>
          <w:sz w:val="32"/>
          <w:szCs w:val="32"/>
          <w:lang w:val="en-US" w:eastAsia="zh-CN"/>
        </w:rPr>
        <w:t>为目标，围绕</w:t>
      </w:r>
      <w:r>
        <w:rPr>
          <w:rFonts w:hint="default" w:ascii="Times New Roman" w:hAnsi="Times New Roman" w:cs="Times New Roman"/>
          <w:color w:val="auto"/>
          <w:sz w:val="32"/>
          <w:szCs w:val="32"/>
          <w:lang w:val="en-US" w:eastAsia="zh-CN"/>
        </w:rPr>
        <w:t>XXX</w:t>
      </w:r>
      <w:r>
        <w:rPr>
          <w:rFonts w:hint="default" w:ascii="Times New Roman" w:hAnsi="Times New Roman" w:eastAsia="仿宋_GB2312" w:cs="Times New Roman"/>
          <w:color w:val="auto"/>
          <w:sz w:val="32"/>
          <w:szCs w:val="32"/>
          <w:lang w:val="en-US" w:eastAsia="zh-CN"/>
        </w:rPr>
        <w:t>、</w:t>
      </w:r>
      <w:r>
        <w:rPr>
          <w:rFonts w:hint="default" w:ascii="Times New Roman" w:hAnsi="Times New Roman" w:cs="Times New Roman"/>
          <w:color w:val="auto"/>
          <w:sz w:val="32"/>
          <w:szCs w:val="32"/>
          <w:lang w:val="en-US" w:eastAsia="zh-CN"/>
        </w:rPr>
        <w:t>XXX</w:t>
      </w:r>
      <w:r>
        <w:rPr>
          <w:rFonts w:hint="default" w:ascii="Times New Roman" w:hAnsi="Times New Roman" w:eastAsia="仿宋_GB2312" w:cs="Times New Roman"/>
          <w:color w:val="auto"/>
          <w:sz w:val="32"/>
          <w:szCs w:val="32"/>
          <w:lang w:val="en-US" w:eastAsia="zh-CN"/>
        </w:rPr>
        <w:t>、</w:t>
      </w:r>
      <w:r>
        <w:rPr>
          <w:rFonts w:hint="default" w:ascii="Times New Roman" w:hAnsi="Times New Roman" w:cs="Times New Roman"/>
          <w:color w:val="auto"/>
          <w:sz w:val="32"/>
          <w:szCs w:val="32"/>
          <w:lang w:val="en-US" w:eastAsia="zh-CN"/>
        </w:rPr>
        <w:t>XXX</w:t>
      </w:r>
      <w:r>
        <w:rPr>
          <w:rFonts w:hint="default" w:ascii="Times New Roman" w:hAnsi="Times New Roman" w:eastAsia="仿宋_GB2312" w:cs="Times New Roman"/>
          <w:color w:val="auto"/>
          <w:sz w:val="32"/>
          <w:szCs w:val="32"/>
          <w:lang w:val="en-US" w:eastAsia="zh-CN"/>
        </w:rPr>
        <w:t>、</w:t>
      </w:r>
      <w:r>
        <w:rPr>
          <w:rFonts w:hint="default" w:ascii="Times New Roman" w:hAnsi="Times New Roman" w:cs="Times New Roman"/>
          <w:color w:val="auto"/>
          <w:sz w:val="32"/>
          <w:szCs w:val="32"/>
          <w:lang w:val="en-US" w:eastAsia="zh-CN"/>
        </w:rPr>
        <w:t>XXX</w:t>
      </w:r>
      <w:r>
        <w:rPr>
          <w:rFonts w:hint="default" w:ascii="Times New Roman" w:hAnsi="Times New Roman" w:eastAsia="仿宋_GB2312" w:cs="Times New Roman"/>
          <w:color w:val="auto"/>
          <w:sz w:val="32"/>
          <w:szCs w:val="32"/>
          <w:lang w:val="en-US" w:eastAsia="zh-CN"/>
        </w:rPr>
        <w:t>等方面，共同构建长效稳定的战略合作伙伴关系，推动合作双方的事业发展。</w:t>
      </w:r>
    </w:p>
    <w:p w14:paraId="32556927">
      <w:pPr>
        <w:keepNext w:val="0"/>
        <w:keepLines w:val="0"/>
        <w:pageBreakBefore w:val="0"/>
        <w:widowControl/>
        <w:kinsoku/>
        <w:wordWrap/>
        <w:overflowPunct/>
        <w:topLinePunct w:val="0"/>
        <w:autoSpaceDE/>
        <w:autoSpaceDN/>
        <w:bidi w:val="0"/>
        <w:adjustRightInd/>
        <w:snapToGrid/>
        <w:spacing w:before="0" w:beforeLines="-2147483648" w:after="0" w:afterLines="-2147483648" w:line="560" w:lineRule="exact"/>
        <w:ind w:firstLine="643" w:firstLineChars="200"/>
        <w:jc w:val="both"/>
        <w:textAlignment w:val="auto"/>
        <w:rPr>
          <w:rFonts w:hint="default" w:ascii="Times New Roman" w:hAnsi="Times New Roman" w:eastAsia="黑体" w:cs="Times New Roman"/>
          <w:b/>
          <w:bCs/>
          <w:color w:val="auto"/>
          <w:sz w:val="32"/>
          <w:szCs w:val="32"/>
        </w:rPr>
      </w:pPr>
      <w:bookmarkStart w:id="3" w:name="第三章 合作期限"/>
      <w:bookmarkEnd w:id="3"/>
    </w:p>
    <w:p w14:paraId="4620200B">
      <w:pPr>
        <w:keepNext w:val="0"/>
        <w:keepLines w:val="0"/>
        <w:pageBreakBefore w:val="0"/>
        <w:widowControl w:val="0"/>
        <w:kinsoku/>
        <w:wordWrap/>
        <w:overflowPunct/>
        <w:topLinePunct w:val="0"/>
        <w:autoSpaceDE/>
        <w:autoSpaceDN/>
        <w:bidi w:val="0"/>
        <w:adjustRightInd/>
        <w:snapToGrid/>
        <w:spacing w:before="0" w:beforeLines="100" w:after="0" w:afterLines="100" w:line="579" w:lineRule="exact"/>
        <w:jc w:val="center"/>
        <w:textAlignment w:val="auto"/>
        <w:rPr>
          <w:rFonts w:ascii="Times New Roman" w:hAnsi="Times New Roman" w:eastAsia="仿宋_GB2312" w:cs="Times New Roman"/>
          <w:b/>
          <w:bCs/>
          <w:color w:val="auto"/>
          <w:sz w:val="32"/>
          <w:szCs w:val="32"/>
        </w:rPr>
      </w:pPr>
      <w:r>
        <w:rPr>
          <w:rFonts w:hint="default" w:ascii="Times New Roman" w:hAnsi="Times New Roman" w:eastAsia="黑体" w:cs="Times New Roman"/>
          <w:b/>
          <w:bCs/>
          <w:color w:val="auto"/>
          <w:sz w:val="32"/>
          <w:szCs w:val="32"/>
        </w:rPr>
        <w:t>第</w:t>
      </w:r>
      <w:r>
        <w:rPr>
          <w:rFonts w:hint="default" w:ascii="Times New Roman" w:hAnsi="Times New Roman" w:eastAsia="黑体" w:cs="Times New Roman"/>
          <w:b/>
          <w:bCs/>
          <w:color w:val="auto"/>
          <w:sz w:val="32"/>
          <w:szCs w:val="32"/>
          <w:lang w:val="en-US" w:eastAsia="zh-CN"/>
        </w:rPr>
        <w:t>二</w:t>
      </w:r>
      <w:r>
        <w:rPr>
          <w:rFonts w:hint="default" w:ascii="Times New Roman" w:hAnsi="Times New Roman" w:eastAsia="黑体" w:cs="Times New Roman"/>
          <w:b/>
          <w:bCs/>
          <w:color w:val="auto"/>
          <w:sz w:val="32"/>
          <w:szCs w:val="32"/>
        </w:rPr>
        <w:t xml:space="preserve">章 </w:t>
      </w:r>
      <w:r>
        <w:rPr>
          <w:rFonts w:ascii="Times New Roman" w:hAnsi="Times New Roman" w:eastAsia="黑体" w:cs="Times New Roman"/>
          <w:b/>
          <w:bCs/>
          <w:color w:val="auto"/>
          <w:sz w:val="32"/>
          <w:szCs w:val="32"/>
        </w:rPr>
        <w:t>合作内容</w:t>
      </w:r>
    </w:p>
    <w:p w14:paraId="3768F1AD">
      <w:pPr>
        <w:spacing w:line="560" w:lineRule="exact"/>
        <w:ind w:firstLine="643" w:firstLineChars="200"/>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w:t>
      </w:r>
      <w:r>
        <w:rPr>
          <w:rFonts w:hint="eastAsia" w:ascii="Times New Roman" w:hAnsi="Times New Roman" w:cs="Times New Roman"/>
          <w:b/>
          <w:bCs/>
          <w:color w:val="auto"/>
          <w:sz w:val="32"/>
          <w:szCs w:val="32"/>
          <w:highlight w:val="none"/>
          <w:lang w:val="en-US" w:eastAsia="zh-CN"/>
        </w:rPr>
        <w:t xml:space="preserve">科技合作 </w:t>
      </w:r>
    </w:p>
    <w:p w14:paraId="628FA211">
      <w:pPr>
        <w:keepNext w:val="0"/>
        <w:keepLines w:val="0"/>
        <w:pageBreakBefore w:val="0"/>
        <w:widowControl w:val="0"/>
        <w:numPr>
          <w:ilvl w:val="-1"/>
          <w:numId w:val="0"/>
        </w:numPr>
        <w:kinsoku/>
        <w:wordWrap/>
        <w:overflowPunct/>
        <w:topLinePunct w:val="0"/>
        <w:autoSpaceDE/>
        <w:autoSpaceDN/>
        <w:bidi w:val="0"/>
        <w:adjustRightInd/>
        <w:snapToGrid w:val="0"/>
        <w:spacing w:before="0" w:line="579"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cs="Times New Roman"/>
          <w:color w:val="auto"/>
          <w:sz w:val="32"/>
          <w:szCs w:val="32"/>
          <w:highlight w:val="none"/>
          <w:lang w:val="en-US" w:eastAsia="zh-CN"/>
        </w:rPr>
        <w:t>（一）</w:t>
      </w:r>
      <w:r>
        <w:rPr>
          <w:rFonts w:hint="eastAsia" w:ascii="Times New Roman" w:hAnsi="Times New Roman" w:cs="Times New Roman"/>
          <w:color w:val="auto"/>
          <w:sz w:val="32"/>
          <w:szCs w:val="32"/>
          <w:highlight w:val="none"/>
          <w:lang w:val="en-US" w:eastAsia="zh-CN"/>
        </w:rPr>
        <w:t>科研项目合作</w:t>
      </w:r>
    </w:p>
    <w:p w14:paraId="35F2A853">
      <w:pPr>
        <w:keepNext w:val="0"/>
        <w:keepLines w:val="0"/>
        <w:pageBreakBefore w:val="0"/>
        <w:widowControl w:val="0"/>
        <w:numPr>
          <w:ilvl w:val="-1"/>
          <w:numId w:val="0"/>
        </w:numPr>
        <w:kinsoku/>
        <w:wordWrap/>
        <w:overflowPunct/>
        <w:topLinePunct w:val="0"/>
        <w:autoSpaceDE/>
        <w:autoSpaceDN/>
        <w:bidi w:val="0"/>
        <w:adjustRightInd/>
        <w:snapToGrid w:val="0"/>
        <w:spacing w:before="0" w:line="579" w:lineRule="exact"/>
        <w:ind w:left="0" w:right="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二</w:t>
      </w:r>
      <w:r>
        <w:rPr>
          <w:rFonts w:hint="default" w:ascii="Times New Roman" w:hAnsi="Times New Roman" w:cs="Times New Roman"/>
          <w:sz w:val="32"/>
          <w:szCs w:val="32"/>
          <w:lang w:eastAsia="zh-CN"/>
        </w:rPr>
        <w:t>）</w:t>
      </w:r>
      <w:r>
        <w:rPr>
          <w:rFonts w:hint="eastAsia" w:ascii="Times New Roman" w:hAnsi="Times New Roman" w:cs="Times New Roman"/>
          <w:color w:val="auto"/>
          <w:sz w:val="32"/>
          <w:szCs w:val="32"/>
          <w:highlight w:val="none"/>
          <w:lang w:val="en-US" w:eastAsia="zh-CN"/>
        </w:rPr>
        <w:t>科研平台共建</w:t>
      </w:r>
    </w:p>
    <w:p w14:paraId="58F5DA02">
      <w:pPr>
        <w:keepNext w:val="0"/>
        <w:keepLines w:val="0"/>
        <w:pageBreakBefore w:val="0"/>
        <w:widowControl/>
        <w:numPr>
          <w:ilvl w:val="-1"/>
          <w:numId w:val="0"/>
        </w:numPr>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bCs w:val="0"/>
          <w:color w:val="auto"/>
          <w:spacing w:val="0"/>
          <w:kern w:val="0"/>
          <w:sz w:val="32"/>
          <w:szCs w:val="32"/>
          <w:highlight w:val="none"/>
          <w:lang w:val="en-US" w:eastAsia="zh-CN"/>
        </w:rPr>
        <w:t>（三）</w:t>
      </w:r>
      <w:r>
        <w:rPr>
          <w:rFonts w:hint="default" w:ascii="Times New Roman" w:hAnsi="Times New Roman" w:cs="Times New Roman"/>
          <w:b w:val="0"/>
          <w:bCs w:val="0"/>
          <w:color w:val="auto"/>
          <w:sz w:val="32"/>
          <w:szCs w:val="32"/>
          <w:lang w:val="en-US" w:eastAsia="zh-CN"/>
        </w:rPr>
        <w:t>科技成果转化</w:t>
      </w:r>
    </w:p>
    <w:p w14:paraId="2B52889C">
      <w:pPr>
        <w:keepNext w:val="0"/>
        <w:keepLines w:val="0"/>
        <w:pageBreakBefore w:val="0"/>
        <w:widowControl w:val="0"/>
        <w:numPr>
          <w:ilvl w:val="-1"/>
          <w:numId w:val="0"/>
        </w:numPr>
        <w:kinsoku/>
        <w:wordWrap/>
        <w:overflowPunct/>
        <w:topLinePunct w:val="0"/>
        <w:autoSpaceDE/>
        <w:autoSpaceDN/>
        <w:bidi w:val="0"/>
        <w:adjustRightInd/>
        <w:snapToGrid w:val="0"/>
        <w:spacing w:before="0" w:line="560" w:lineRule="exact"/>
        <w:ind w:left="0" w:right="0" w:firstLine="640"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（四）......</w:t>
      </w:r>
    </w:p>
    <w:p w14:paraId="1444E1B1">
      <w:pPr>
        <w:spacing w:line="560" w:lineRule="exact"/>
        <w:ind w:firstLine="643" w:firstLineChars="200"/>
        <w:jc w:val="both"/>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CN"/>
        </w:rPr>
        <w:t>人才培养</w:t>
      </w:r>
    </w:p>
    <w:p w14:paraId="52D5E85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cs="Times New Roman"/>
          <w:color w:val="auto"/>
          <w:sz w:val="32"/>
          <w:szCs w:val="32"/>
          <w:highlight w:val="none"/>
          <w:lang w:val="en-US" w:eastAsia="zh-CN"/>
        </w:rPr>
        <w:t>（一）</w:t>
      </w:r>
      <w:r>
        <w:rPr>
          <w:rFonts w:hint="eastAsia" w:ascii="Times New Roman" w:hAnsi="Times New Roman" w:cs="Times New Roman"/>
          <w:color w:val="auto"/>
          <w:sz w:val="32"/>
          <w:szCs w:val="32"/>
          <w:highlight w:val="none"/>
          <w:lang w:val="en-US" w:eastAsia="zh-CN"/>
        </w:rPr>
        <w:t>学生联合培养</w:t>
      </w:r>
    </w:p>
    <w:p w14:paraId="5F78255B">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jc w:val="both"/>
        <w:textAlignment w:val="auto"/>
        <w:rPr>
          <w:rFonts w:hint="default" w:ascii="Times New Roman" w:hAnsi="Times New Roman" w:cs="Times New Roman"/>
          <w:color w:val="000000"/>
          <w:kern w:val="0"/>
          <w:sz w:val="32"/>
          <w:szCs w:val="32"/>
          <w:lang w:val="en-US" w:eastAsia="zh-CN"/>
        </w:rPr>
      </w:pPr>
      <w:r>
        <w:rPr>
          <w:rFonts w:hint="default" w:ascii="Times New Roman" w:hAnsi="Times New Roman" w:cs="Times New Roman"/>
          <w:color w:val="000000"/>
          <w:kern w:val="0"/>
          <w:sz w:val="32"/>
          <w:szCs w:val="32"/>
          <w:lang w:eastAsia="zh-CN"/>
        </w:rPr>
        <w:t>（</w:t>
      </w:r>
      <w:r>
        <w:rPr>
          <w:rFonts w:hint="default" w:ascii="Times New Roman" w:hAnsi="Times New Roman" w:cs="Times New Roman"/>
          <w:color w:val="000000"/>
          <w:kern w:val="0"/>
          <w:sz w:val="32"/>
          <w:szCs w:val="32"/>
          <w:lang w:val="en-US" w:eastAsia="zh-CN"/>
        </w:rPr>
        <w:t>二</w:t>
      </w:r>
      <w:r>
        <w:rPr>
          <w:rFonts w:hint="default" w:ascii="Times New Roman" w:hAnsi="Times New Roman" w:cs="Times New Roman"/>
          <w:color w:val="000000"/>
          <w:kern w:val="0"/>
          <w:sz w:val="32"/>
          <w:szCs w:val="32"/>
          <w:lang w:eastAsia="zh-CN"/>
        </w:rPr>
        <w:t>）</w:t>
      </w:r>
      <w:r>
        <w:rPr>
          <w:rFonts w:hint="eastAsia" w:ascii="Times New Roman" w:hAnsi="Times New Roman" w:cs="Times New Roman"/>
          <w:color w:val="000000"/>
          <w:kern w:val="0"/>
          <w:sz w:val="32"/>
          <w:szCs w:val="32"/>
          <w:lang w:val="en-US" w:eastAsia="zh-CN"/>
        </w:rPr>
        <w:t>学生实习就业</w:t>
      </w:r>
    </w:p>
    <w:p w14:paraId="166FD0EC">
      <w:pPr>
        <w:keepNext w:val="0"/>
        <w:keepLines w:val="0"/>
        <w:pageBreakBefore w:val="0"/>
        <w:widowControl w:val="0"/>
        <w:numPr>
          <w:ilvl w:val="0"/>
          <w:numId w:val="0"/>
        </w:numPr>
        <w:kinsoku/>
        <w:wordWrap/>
        <w:overflowPunct/>
        <w:topLinePunct w:val="0"/>
        <w:autoSpaceDE/>
        <w:autoSpaceDN/>
        <w:bidi w:val="0"/>
        <w:adjustRightInd/>
        <w:snapToGrid w:val="0"/>
        <w:spacing w:line="579" w:lineRule="exact"/>
        <w:ind w:firstLine="640"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cs="Times New Roman"/>
          <w:bCs w:val="0"/>
          <w:color w:val="auto"/>
          <w:spacing w:val="0"/>
          <w:kern w:val="0"/>
          <w:sz w:val="32"/>
          <w:szCs w:val="32"/>
          <w:highlight w:val="none"/>
          <w:lang w:val="en-US" w:eastAsia="zh-CN"/>
        </w:rPr>
        <w:t>（三）</w:t>
      </w:r>
      <w:r>
        <w:rPr>
          <w:rFonts w:hint="default" w:ascii="Times New Roman" w:hAnsi="Times New Roman" w:cs="Times New Roman"/>
          <w:color w:val="auto"/>
          <w:sz w:val="32"/>
          <w:szCs w:val="32"/>
          <w:highlight w:val="none"/>
          <w:lang w:val="en-US" w:eastAsia="zh-CN"/>
        </w:rPr>
        <w:t>......</w:t>
      </w:r>
    </w:p>
    <w:p w14:paraId="28246E47">
      <w:pPr>
        <w:keepNext w:val="0"/>
        <w:keepLines w:val="0"/>
        <w:pageBreakBefore w:val="0"/>
        <w:widowControl/>
        <w:numPr>
          <w:ilvl w:val="-1"/>
          <w:numId w:val="0"/>
        </w:numPr>
        <w:kinsoku/>
        <w:wordWrap/>
        <w:overflowPunct/>
        <w:topLinePunct w:val="0"/>
        <w:autoSpaceDE/>
        <w:autoSpaceDN/>
        <w:bidi w:val="0"/>
        <w:adjustRightInd/>
        <w:snapToGrid/>
        <w:spacing w:before="0" w:line="560" w:lineRule="exact"/>
        <w:ind w:left="0" w:right="0" w:firstLine="643"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cs="Times New Roman"/>
          <w:b/>
          <w:bCs/>
          <w:color w:val="auto"/>
          <w:sz w:val="32"/>
          <w:szCs w:val="32"/>
          <w:highlight w:val="none"/>
          <w:lang w:val="en-US" w:eastAsia="zh-CN"/>
        </w:rPr>
        <w:t>三、人才交流</w:t>
      </w:r>
    </w:p>
    <w:p w14:paraId="5D56583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cs="Times New Roman"/>
          <w:kern w:val="2"/>
          <w:sz w:val="32"/>
          <w:szCs w:val="32"/>
          <w:lang w:val="en-US" w:eastAsia="zh-CN"/>
        </w:rPr>
        <w:t>（一）人才交流</w:t>
      </w:r>
      <w:r>
        <w:rPr>
          <w:rFonts w:hint="eastAsia" w:ascii="Times New Roman" w:hAnsi="Times New Roman" w:cs="Times New Roman"/>
          <w:kern w:val="2"/>
          <w:sz w:val="32"/>
          <w:szCs w:val="32"/>
          <w:lang w:val="en-US" w:eastAsia="zh-CN"/>
        </w:rPr>
        <w:t>共享</w:t>
      </w:r>
    </w:p>
    <w:p w14:paraId="65EAE4D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cs="Times New Roman"/>
          <w:kern w:val="2"/>
          <w:sz w:val="32"/>
          <w:szCs w:val="32"/>
          <w:lang w:val="en-US" w:eastAsia="zh-CN"/>
        </w:rPr>
      </w:pPr>
      <w:r>
        <w:rPr>
          <w:rFonts w:hint="default" w:ascii="Times New Roman" w:hAnsi="Times New Roman" w:cs="Times New Roman"/>
          <w:kern w:val="2"/>
          <w:sz w:val="32"/>
          <w:szCs w:val="32"/>
          <w:lang w:val="en-US" w:eastAsia="zh-CN"/>
        </w:rPr>
        <w:t>（二）</w:t>
      </w:r>
      <w:r>
        <w:rPr>
          <w:rFonts w:hint="eastAsia" w:ascii="Times New Roman" w:hAnsi="Times New Roman" w:cs="Times New Roman"/>
          <w:kern w:val="2"/>
          <w:sz w:val="32"/>
          <w:szCs w:val="32"/>
          <w:lang w:val="en-US" w:eastAsia="zh-CN"/>
        </w:rPr>
        <w:t>人才引进合作</w:t>
      </w:r>
    </w:p>
    <w:p w14:paraId="25F9F4BA">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cs="Times New Roman"/>
          <w:color w:val="auto"/>
          <w:sz w:val="32"/>
          <w:szCs w:val="32"/>
          <w:highlight w:val="none"/>
          <w:lang w:val="en-US" w:eastAsia="zh-CN"/>
        </w:rPr>
        <w:t>......</w:t>
      </w:r>
    </w:p>
    <w:p w14:paraId="5D37AB01">
      <w:pPr>
        <w:widowControl/>
        <w:numPr>
          <w:ilvl w:val="0"/>
          <w:numId w:val="0"/>
        </w:numPr>
        <w:autoSpaceDE/>
        <w:autoSpaceDN/>
        <w:spacing w:line="560" w:lineRule="exact"/>
        <w:ind w:firstLine="643" w:firstLineChars="200"/>
        <w:jc w:val="both"/>
        <w:rPr>
          <w:rFonts w:hint="default" w:ascii="Times New Roman" w:hAnsi="Times New Roman" w:cs="Times New Roman"/>
          <w:b/>
          <w:bCs/>
          <w:color w:val="000000"/>
          <w:sz w:val="32"/>
          <w:szCs w:val="32"/>
          <w:lang w:val="en-US" w:eastAsia="zh-CN"/>
        </w:rPr>
      </w:pPr>
      <w:r>
        <w:rPr>
          <w:rFonts w:hint="default" w:ascii="Times New Roman" w:hAnsi="Times New Roman" w:cs="Times New Roman"/>
          <w:b/>
          <w:bCs/>
          <w:color w:val="000000"/>
          <w:sz w:val="32"/>
          <w:szCs w:val="32"/>
          <w:lang w:val="en-US" w:eastAsia="zh-CN"/>
        </w:rPr>
        <w:t>四、教育培训</w:t>
      </w:r>
    </w:p>
    <w:p w14:paraId="546CE361">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cs="Times New Roman"/>
          <w:kern w:val="2"/>
          <w:sz w:val="32"/>
          <w:szCs w:val="32"/>
          <w:lang w:val="en-US" w:eastAsia="zh-CN"/>
        </w:rPr>
      </w:pPr>
      <w:r>
        <w:rPr>
          <w:rFonts w:hint="eastAsia" w:ascii="Times New Roman" w:hAnsi="Times New Roman" w:cs="Times New Roman"/>
          <w:kern w:val="2"/>
          <w:sz w:val="32"/>
          <w:szCs w:val="32"/>
          <w:lang w:val="en-US" w:eastAsia="zh-CN"/>
        </w:rPr>
        <w:t>学历教育提升</w:t>
      </w:r>
    </w:p>
    <w:p w14:paraId="508AA836">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cs="Times New Roman"/>
          <w:kern w:val="2"/>
          <w:sz w:val="32"/>
          <w:szCs w:val="32"/>
          <w:lang w:val="en-US" w:eastAsia="zh-CN"/>
        </w:rPr>
      </w:pPr>
      <w:r>
        <w:rPr>
          <w:rFonts w:hint="eastAsia" w:ascii="Times New Roman" w:hAnsi="Times New Roman" w:cs="Times New Roman"/>
          <w:kern w:val="2"/>
          <w:sz w:val="32"/>
          <w:szCs w:val="32"/>
          <w:lang w:val="en-US" w:eastAsia="zh-CN"/>
        </w:rPr>
        <w:t>非学历教育提升</w:t>
      </w:r>
    </w:p>
    <w:p w14:paraId="574D9B18">
      <w:pPr>
        <w:widowControl/>
        <w:numPr>
          <w:ilvl w:val="0"/>
          <w:numId w:val="2"/>
        </w:numPr>
        <w:autoSpaceDE/>
        <w:autoSpaceDN/>
        <w:spacing w:line="560" w:lineRule="exact"/>
        <w:ind w:firstLine="640" w:firstLineChars="200"/>
        <w:jc w:val="both"/>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w:t>
      </w:r>
    </w:p>
    <w:p w14:paraId="4D140157">
      <w:pPr>
        <w:widowControl w:val="0"/>
        <w:numPr>
          <w:ilvl w:val="-1"/>
          <w:numId w:val="0"/>
        </w:numPr>
        <w:autoSpaceDE/>
        <w:autoSpaceDN/>
        <w:snapToGrid w:val="0"/>
        <w:spacing w:line="579" w:lineRule="exact"/>
        <w:ind w:firstLine="643" w:firstLineChars="200"/>
        <w:jc w:val="both"/>
        <w:rPr>
          <w:rFonts w:hint="default" w:ascii="Times New Roman" w:hAnsi="Times New Roman" w:cs="Times New Roman"/>
          <w:b/>
          <w:bCs/>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五</w:t>
      </w:r>
      <w:r>
        <w:rPr>
          <w:rFonts w:hint="eastAsia" w:ascii="Times New Roman" w:hAnsi="Times New Roman" w:cs="Times New Roman"/>
          <w:b/>
          <w:bCs/>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w:t>
      </w:r>
    </w:p>
    <w:p w14:paraId="23F51BDF">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left="0" w:right="0" w:firstLine="0" w:firstLineChars="0"/>
        <w:jc w:val="both"/>
        <w:textAlignment w:val="auto"/>
        <w:rPr>
          <w:rFonts w:hint="default" w:ascii="Times New Roman" w:hAnsi="Times New Roman" w:eastAsia="仿宋_GB2312" w:cs="Times New Roman"/>
          <w:color w:val="auto"/>
          <w:sz w:val="32"/>
          <w:szCs w:val="32"/>
          <w:highlight w:val="none"/>
          <w:lang w:val="en-US" w:eastAsia="zh-CN"/>
        </w:rPr>
      </w:pPr>
    </w:p>
    <w:p w14:paraId="678DB069">
      <w:pPr>
        <w:snapToGrid w:val="0"/>
        <w:spacing w:before="152" w:beforeLines="50" w:after="152" w:afterLines="50" w:line="560" w:lineRule="exact"/>
        <w:jc w:val="center"/>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rPr>
        <w:t>第</w:t>
      </w:r>
      <w:r>
        <w:rPr>
          <w:rFonts w:hint="default" w:ascii="Times New Roman" w:hAnsi="Times New Roman" w:eastAsia="黑体" w:cs="Times New Roman"/>
          <w:b/>
          <w:bCs/>
          <w:color w:val="auto"/>
          <w:sz w:val="32"/>
          <w:szCs w:val="32"/>
          <w:lang w:val="en-US" w:eastAsia="zh-CN"/>
        </w:rPr>
        <w:t>三</w:t>
      </w:r>
      <w:r>
        <w:rPr>
          <w:rFonts w:hint="default" w:ascii="Times New Roman" w:hAnsi="Times New Roman" w:eastAsia="黑体" w:cs="Times New Roman"/>
          <w:b/>
          <w:bCs/>
          <w:color w:val="auto"/>
          <w:sz w:val="32"/>
          <w:szCs w:val="32"/>
        </w:rPr>
        <w:t xml:space="preserve">章 </w:t>
      </w:r>
      <w:r>
        <w:rPr>
          <w:rFonts w:ascii="Times New Roman" w:hAnsi="Times New Roman" w:eastAsia="黑体" w:cs="Times New Roman"/>
          <w:b/>
          <w:bCs/>
          <w:color w:val="auto"/>
          <w:sz w:val="32"/>
          <w:szCs w:val="32"/>
        </w:rPr>
        <w:t>合作</w:t>
      </w:r>
      <w:r>
        <w:rPr>
          <w:rFonts w:hint="default" w:ascii="Times New Roman" w:hAnsi="Times New Roman" w:eastAsia="黑体" w:cs="Times New Roman"/>
          <w:b/>
          <w:bCs/>
          <w:color w:val="auto"/>
          <w:sz w:val="32"/>
          <w:szCs w:val="32"/>
          <w:lang w:val="en-US" w:eastAsia="zh-CN"/>
        </w:rPr>
        <w:t>机制</w:t>
      </w:r>
    </w:p>
    <w:p w14:paraId="3ED2F33D">
      <w:pPr>
        <w:pStyle w:val="6"/>
        <w:tabs>
          <w:tab w:val="left" w:pos="900"/>
          <w:tab w:val="left" w:pos="1080"/>
        </w:tabs>
        <w:snapToGrid w:val="0"/>
        <w:spacing w:before="0" w:beforeAutospacing="0" w:after="0" w:afterAutospacing="0" w:line="56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lang w:val="en-US" w:eastAsia="zh-CN"/>
        </w:rPr>
        <w:t>一、建立日常工作联络机制，定期召开会议协调解决重大问题、研究部署合作项目和下阶段重点工作。</w:t>
      </w:r>
      <w:r>
        <w:rPr>
          <w:rFonts w:hint="default" w:ascii="Times New Roman" w:hAnsi="Times New Roman" w:eastAsia="仿宋_GB2312" w:cs="Times New Roman"/>
          <w:color w:val="auto"/>
          <w:sz w:val="32"/>
          <w:szCs w:val="32"/>
        </w:rPr>
        <w:t>双方沟通交流、互通信息，由</w:t>
      </w:r>
      <w:r>
        <w:rPr>
          <w:rFonts w:hint="default" w:ascii="Times New Roman" w:hAnsi="Times New Roman" w:eastAsia="仿宋_GB2312" w:cs="Times New Roman"/>
          <w:color w:val="auto"/>
          <w:sz w:val="32"/>
          <w:szCs w:val="32"/>
          <w:lang w:val="en-US" w:eastAsia="zh-CN"/>
        </w:rPr>
        <w:t>甲方</w:t>
      </w:r>
      <w:r>
        <w:rPr>
          <w:rFonts w:hint="default" w:ascii="Times New Roman" w:hAnsi="Times New Roman" w:cs="Times New Roman"/>
          <w:color w:val="auto"/>
          <w:sz w:val="32"/>
          <w:szCs w:val="32"/>
          <w:u w:val="single"/>
          <w:lang w:val="en-US" w:eastAsia="zh-CN"/>
        </w:rPr>
        <w:t xml:space="preserve"> XXX </w:t>
      </w:r>
      <w:r>
        <w:rPr>
          <w:rFonts w:hint="default" w:ascii="Times New Roman" w:hAnsi="Times New Roman" w:eastAsia="仿宋_GB2312" w:cs="Times New Roman"/>
          <w:color w:val="auto"/>
          <w:sz w:val="32"/>
          <w:szCs w:val="32"/>
          <w:lang w:val="en-US" w:eastAsia="zh-CN"/>
        </w:rPr>
        <w:t>与乙</w:t>
      </w:r>
      <w:r>
        <w:rPr>
          <w:rFonts w:hint="default" w:ascii="Times New Roman" w:hAnsi="Times New Roman" w:eastAsia="仿宋_GB2312" w:cs="Times New Roman"/>
          <w:color w:val="auto"/>
          <w:sz w:val="32"/>
          <w:szCs w:val="32"/>
          <w:lang w:eastAsia="zh-CN"/>
        </w:rPr>
        <w:t>方</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cs="Times New Roman"/>
          <w:color w:val="auto"/>
          <w:kern w:val="2"/>
          <w:sz w:val="32"/>
          <w:szCs w:val="32"/>
          <w:u w:val="single"/>
          <w:lang w:val="en-US" w:eastAsia="zh-CN" w:bidi="ar-SA"/>
        </w:rPr>
        <w:t>XXX</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牵头负责。</w:t>
      </w:r>
    </w:p>
    <w:p w14:paraId="639D1575">
      <w:pPr>
        <w:keepNext w:val="0"/>
        <w:keepLines w:val="0"/>
        <w:pageBreakBefore w:val="0"/>
        <w:numPr>
          <w:ilvl w:val="-1"/>
          <w:numId w:val="0"/>
        </w:numPr>
        <w:kinsoku/>
        <w:wordWrap/>
        <w:overflowPunct/>
        <w:topLinePunct w:val="0"/>
        <w:autoSpaceDE/>
        <w:autoSpaceDN/>
        <w:bidi w:val="0"/>
        <w:adjustRightInd/>
        <w:snapToGrid w:val="0"/>
        <w:spacing w:before="0" w:beforeLines="0" w:after="0" w:afterLines="0" w:line="560" w:lineRule="exact"/>
        <w:ind w:left="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lang w:val="en-US" w:eastAsia="zh-CN"/>
        </w:rPr>
        <w:t>二、</w:t>
      </w:r>
      <w:r>
        <w:rPr>
          <w:rFonts w:hint="eastAsia" w:ascii="Times New Roman" w:hAnsi="Times New Roman" w:cs="Times New Roman"/>
          <w:color w:val="auto"/>
          <w:sz w:val="32"/>
          <w:szCs w:val="32"/>
          <w:highlight w:val="none"/>
          <w:lang w:val="en-US" w:eastAsia="zh-CN"/>
        </w:rPr>
        <w:t>甲</w:t>
      </w:r>
      <w:r>
        <w:rPr>
          <w:rFonts w:hint="default" w:ascii="Times New Roman" w:hAnsi="Times New Roman" w:cs="Times New Roman"/>
          <w:color w:val="auto"/>
          <w:sz w:val="32"/>
          <w:szCs w:val="32"/>
          <w:highlight w:val="none"/>
          <w:lang w:val="en-US" w:eastAsia="zh-CN"/>
        </w:rPr>
        <w:t>方</w:t>
      </w:r>
      <w:r>
        <w:rPr>
          <w:rFonts w:hint="eastAsia" w:ascii="Times New Roman" w:hAnsi="Times New Roman" w:cs="Times New Roman"/>
          <w:color w:val="auto"/>
          <w:sz w:val="32"/>
          <w:szCs w:val="32"/>
          <w:highlight w:val="none"/>
          <w:lang w:val="en-US" w:eastAsia="zh-CN"/>
        </w:rPr>
        <w:t>负责XXX，提供XXX</w:t>
      </w:r>
      <w:r>
        <w:rPr>
          <w:rFonts w:hint="default"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lang w:val="en-US" w:eastAsia="zh-CN"/>
        </w:rPr>
        <w:t>乙方</w:t>
      </w:r>
      <w:r>
        <w:rPr>
          <w:rFonts w:hint="default" w:ascii="Times New Roman" w:hAnsi="Times New Roman" w:eastAsia="仿宋_GB2312" w:cs="Times New Roman"/>
          <w:color w:val="auto"/>
          <w:sz w:val="32"/>
          <w:szCs w:val="32"/>
          <w:highlight w:val="none"/>
          <w:lang w:val="en-US" w:eastAsia="zh-CN"/>
        </w:rPr>
        <w:t>负责</w:t>
      </w:r>
      <w:r>
        <w:rPr>
          <w:rFonts w:hint="default" w:ascii="Times New Roman" w:hAnsi="Times New Roman" w:cs="Times New Roman"/>
          <w:color w:val="auto"/>
          <w:sz w:val="32"/>
          <w:szCs w:val="32"/>
          <w:highlight w:val="none"/>
          <w:lang w:val="en-US" w:eastAsia="zh-CN"/>
        </w:rPr>
        <w:t>XXX</w:t>
      </w:r>
      <w:r>
        <w:rPr>
          <w:rFonts w:hint="eastAsia" w:ascii="Times New Roman" w:hAnsi="Times New Roman" w:cs="Times New Roman"/>
          <w:color w:val="auto"/>
          <w:sz w:val="32"/>
          <w:szCs w:val="32"/>
          <w:highlight w:val="none"/>
          <w:lang w:val="en-US" w:eastAsia="zh-CN"/>
        </w:rPr>
        <w:t>，提供XXX</w:t>
      </w:r>
      <w:r>
        <w:rPr>
          <w:rFonts w:hint="default" w:ascii="Times New Roman" w:hAnsi="Times New Roman" w:eastAsia="仿宋_GB2312" w:cs="Times New Roman"/>
          <w:color w:val="auto"/>
          <w:sz w:val="32"/>
          <w:szCs w:val="32"/>
          <w:highlight w:val="none"/>
          <w:lang w:val="en-US" w:eastAsia="zh-CN"/>
        </w:rPr>
        <w:t>。</w:t>
      </w:r>
    </w:p>
    <w:p w14:paraId="006B36EF">
      <w:pPr>
        <w:keepNext w:val="0"/>
        <w:keepLines w:val="0"/>
        <w:pageBreakBefore w:val="0"/>
        <w:numPr>
          <w:ilvl w:val="-1"/>
          <w:numId w:val="0"/>
        </w:numPr>
        <w:kinsoku/>
        <w:wordWrap/>
        <w:overflowPunct/>
        <w:topLinePunct w:val="0"/>
        <w:autoSpaceDE/>
        <w:autoSpaceDN/>
        <w:bidi w:val="0"/>
        <w:adjustRightInd/>
        <w:snapToGrid w:val="0"/>
        <w:spacing w:before="0" w:beforeLines="0" w:after="0" w:afterLines="0" w:line="560" w:lineRule="exact"/>
        <w:ind w:left="0" w:firstLine="640" w:firstLineChars="200"/>
        <w:textAlignment w:val="auto"/>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三、……</w:t>
      </w:r>
    </w:p>
    <w:p w14:paraId="77B8E12B">
      <w:pPr>
        <w:numPr>
          <w:ilvl w:val="0"/>
          <w:numId w:val="0"/>
        </w:numPr>
        <w:autoSpaceDE/>
        <w:autoSpaceDN/>
        <w:spacing w:beforeLines="0" w:afterLines="0"/>
        <w:ind w:firstLine="643" w:firstLineChars="200"/>
        <w:rPr>
          <w:rFonts w:hint="default" w:ascii="Times New Roman" w:hAnsi="Times New Roman" w:eastAsia="黑体" w:cs="Times New Roman"/>
          <w:b/>
          <w:color w:val="auto"/>
          <w:sz w:val="32"/>
          <w:szCs w:val="32"/>
        </w:rPr>
      </w:pPr>
      <w:bookmarkStart w:id="4" w:name="第四章  双方权利义务"/>
      <w:bookmarkEnd w:id="4"/>
    </w:p>
    <w:p w14:paraId="3EB87716">
      <w:pPr>
        <w:pStyle w:val="6"/>
        <w:tabs>
          <w:tab w:val="left" w:pos="900"/>
          <w:tab w:val="left" w:pos="1080"/>
        </w:tabs>
        <w:snapToGrid w:val="0"/>
        <w:spacing w:line="560" w:lineRule="exact"/>
        <w:jc w:val="center"/>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第</w:t>
      </w:r>
      <w:r>
        <w:rPr>
          <w:rFonts w:hint="default" w:ascii="Times New Roman" w:hAnsi="Times New Roman" w:eastAsia="黑体" w:cs="Times New Roman"/>
          <w:b/>
          <w:color w:val="auto"/>
          <w:sz w:val="32"/>
          <w:szCs w:val="32"/>
          <w:lang w:val="en-US" w:eastAsia="zh-CN"/>
        </w:rPr>
        <w:t>四</w:t>
      </w:r>
      <w:r>
        <w:rPr>
          <w:rFonts w:hint="default" w:ascii="Times New Roman" w:hAnsi="Times New Roman" w:eastAsia="黑体" w:cs="Times New Roman"/>
          <w:b/>
          <w:color w:val="auto"/>
          <w:sz w:val="32"/>
          <w:szCs w:val="32"/>
        </w:rPr>
        <w:t>章 知识产权及保密约定</w:t>
      </w:r>
    </w:p>
    <w:p w14:paraId="4547E721">
      <w:pPr>
        <w:spacing w:line="560" w:lineRule="exact"/>
        <w:ind w:firstLine="640" w:firstLineChars="200"/>
        <w:rPr>
          <w:rFonts w:hint="default" w:ascii="Times New Roman" w:hAnsi="Times New Roman" w:eastAsia="仿宋_GB2312" w:cs="Times New Roman"/>
          <w:color w:val="auto"/>
          <w:kern w:val="0"/>
          <w:sz w:val="32"/>
          <w:szCs w:val="32"/>
          <w:lang w:val="en-US" w:eastAsia="zh-CN"/>
        </w:rPr>
      </w:pPr>
      <w:r>
        <w:rPr>
          <w:rFonts w:hint="eastAsia" w:ascii="Times New Roman" w:hAnsi="Times New Roman" w:cs="Times New Roman"/>
          <w:color w:val="auto"/>
          <w:kern w:val="0"/>
          <w:sz w:val="32"/>
          <w:szCs w:val="32"/>
          <w:lang w:val="en-US" w:eastAsia="zh-CN"/>
        </w:rPr>
        <w:t>一</w:t>
      </w:r>
      <w:r>
        <w:rPr>
          <w:rFonts w:hint="default" w:ascii="Times New Roman" w:hAnsi="Times New Roman" w:cs="Times New Roman"/>
          <w:color w:val="auto"/>
          <w:kern w:val="0"/>
          <w:sz w:val="32"/>
          <w:szCs w:val="32"/>
          <w:lang w:val="en-US" w:eastAsia="zh-CN"/>
        </w:rPr>
        <w:t>、</w:t>
      </w:r>
      <w:r>
        <w:rPr>
          <w:rFonts w:hint="eastAsia" w:ascii="Times New Roman" w:hAnsi="Times New Roman" w:cs="Times New Roman"/>
          <w:color w:val="auto"/>
          <w:kern w:val="0"/>
          <w:sz w:val="32"/>
          <w:szCs w:val="32"/>
          <w:lang w:val="en-US" w:eastAsia="zh-CN"/>
        </w:rPr>
        <w:t>双方在本协议生效之前各自享有的知识产权及独立于本协议约定获得的知识产权归双方各自所有。</w:t>
      </w:r>
      <w:r>
        <w:rPr>
          <w:rFonts w:ascii="Times New Roman" w:hAnsi="Times New Roman" w:eastAsia="仿宋_GB2312" w:cs="Times New Roman"/>
          <w:color w:val="auto"/>
          <w:kern w:val="0"/>
          <w:sz w:val="32"/>
          <w:szCs w:val="32"/>
        </w:rPr>
        <w:t>双方合作期间所获知识产权成果占比应由双方另行签订协议约定，若未另行约定，则按共同共有享有权利、承担义务。</w:t>
      </w:r>
    </w:p>
    <w:p w14:paraId="7E72A240">
      <w:pPr>
        <w:numPr>
          <w:ilvl w:val="0"/>
          <w:numId w:val="0"/>
        </w:numPr>
        <w:autoSpaceDE/>
        <w:autoSpaceDN/>
        <w:snapToGrid w:val="0"/>
        <w:spacing w:beforeLines="0" w:afterLines="0" w:line="560" w:lineRule="exact"/>
        <w:ind w:firstLine="640" w:firstLineChars="200"/>
        <w:rPr>
          <w:rFonts w:ascii="Times New Roman" w:hAnsi="Times New Roman" w:eastAsia="仿宋_GB2312" w:cs="Times New Roman"/>
          <w:color w:val="auto"/>
          <w:kern w:val="0"/>
          <w:sz w:val="32"/>
          <w:szCs w:val="32"/>
        </w:rPr>
      </w:pPr>
      <w:r>
        <w:rPr>
          <w:rFonts w:hint="eastAsia" w:ascii="Times New Roman" w:hAnsi="Times New Roman" w:cs="Times New Roman"/>
          <w:color w:val="auto"/>
          <w:kern w:val="0"/>
          <w:sz w:val="32"/>
          <w:szCs w:val="32"/>
          <w:lang w:val="en-US" w:eastAsia="zh-CN"/>
        </w:rPr>
        <w:t>二</w:t>
      </w:r>
      <w:r>
        <w:rPr>
          <w:rFonts w:hint="default" w:ascii="Times New Roman" w:hAnsi="Times New Roman" w:cs="Times New Roman"/>
          <w:color w:val="auto"/>
          <w:kern w:val="0"/>
          <w:sz w:val="32"/>
          <w:szCs w:val="32"/>
          <w:lang w:val="en-US" w:eastAsia="zh-CN"/>
        </w:rPr>
        <w:t>、</w:t>
      </w:r>
      <w:r>
        <w:rPr>
          <w:rFonts w:ascii="Times New Roman" w:hAnsi="Times New Roman" w:eastAsia="仿宋_GB2312" w:cs="Times New Roman"/>
          <w:color w:val="auto"/>
          <w:kern w:val="0"/>
          <w:sz w:val="32"/>
          <w:szCs w:val="32"/>
        </w:rPr>
        <w:t>双方要共同遵守国家相关保密制度，履行保密责任，遵守双方规章制度，严守双方秘密</w:t>
      </w:r>
      <w:r>
        <w:rPr>
          <w:rFonts w:hint="default" w:ascii="Times New Roman" w:hAnsi="Times New Roman" w:cs="Times New Roman"/>
          <w:color w:val="auto"/>
          <w:kern w:val="0"/>
          <w:sz w:val="32"/>
          <w:szCs w:val="32"/>
          <w:lang w:eastAsia="zh-CN"/>
        </w:rPr>
        <w:t>。</w:t>
      </w:r>
      <w:r>
        <w:rPr>
          <w:rFonts w:hint="default" w:ascii="Times New Roman" w:hAnsi="Times New Roman" w:eastAsia="仿宋_GB2312" w:cs="Times New Roman"/>
          <w:color w:val="auto"/>
          <w:sz w:val="32"/>
          <w:szCs w:val="32"/>
          <w:highlight w:val="none"/>
        </w:rPr>
        <w:t>在不涉及国家</w:t>
      </w:r>
      <w:r>
        <w:rPr>
          <w:rFonts w:hint="default" w:ascii="Times New Roman" w:hAnsi="Times New Roman" w:cs="Times New Roman"/>
          <w:color w:val="auto"/>
          <w:sz w:val="32"/>
          <w:szCs w:val="32"/>
          <w:highlight w:val="none"/>
          <w:lang w:val="en-US" w:eastAsia="zh-CN"/>
        </w:rPr>
        <w:t>及本单位</w:t>
      </w:r>
      <w:r>
        <w:rPr>
          <w:rFonts w:hint="default" w:ascii="Times New Roman" w:hAnsi="Times New Roman" w:eastAsia="仿宋_GB2312" w:cs="Times New Roman"/>
          <w:color w:val="auto"/>
          <w:sz w:val="32"/>
          <w:szCs w:val="32"/>
          <w:highlight w:val="none"/>
        </w:rPr>
        <w:t>保密限制的情况下，</w:t>
      </w:r>
      <w:r>
        <w:rPr>
          <w:rFonts w:hint="default" w:ascii="Times New Roman" w:hAnsi="Times New Roman" w:cs="Times New Roman"/>
          <w:color w:val="auto"/>
          <w:sz w:val="32"/>
          <w:szCs w:val="32"/>
          <w:highlight w:val="none"/>
          <w:lang w:val="en-US" w:eastAsia="zh-CN"/>
        </w:rPr>
        <w:t>双方</w:t>
      </w:r>
      <w:r>
        <w:rPr>
          <w:rFonts w:hint="default" w:ascii="Times New Roman" w:hAnsi="Times New Roman" w:eastAsia="仿宋_GB2312" w:cs="Times New Roman"/>
          <w:color w:val="auto"/>
          <w:sz w:val="32"/>
          <w:szCs w:val="32"/>
          <w:highlight w:val="none"/>
        </w:rPr>
        <w:t>共享信息资源和数据资源</w:t>
      </w:r>
      <w:r>
        <w:rPr>
          <w:rFonts w:ascii="Times New Roman" w:hAnsi="Times New Roman" w:eastAsia="仿宋_GB2312" w:cs="Times New Roman"/>
          <w:color w:val="auto"/>
          <w:kern w:val="0"/>
          <w:sz w:val="32"/>
          <w:szCs w:val="32"/>
        </w:rPr>
        <w:t>，未经对方同意，任意一方不得泄露或许可第三方使用。</w:t>
      </w:r>
    </w:p>
    <w:p w14:paraId="42ABFACA">
      <w:pPr>
        <w:numPr>
          <w:ilvl w:val="0"/>
          <w:numId w:val="0"/>
        </w:numPr>
        <w:autoSpaceDE/>
        <w:autoSpaceDN/>
        <w:snapToGrid w:val="0"/>
        <w:spacing w:beforeLines="0" w:afterLines="0" w:line="560" w:lineRule="exact"/>
        <w:ind w:firstLine="640" w:firstLineChars="200"/>
        <w:rPr>
          <w:rFonts w:ascii="Times New Roman" w:hAnsi="Times New Roman" w:eastAsia="仿宋_GB2312" w:cs="Times New Roman"/>
          <w:color w:val="auto"/>
          <w:kern w:val="0"/>
          <w:sz w:val="32"/>
          <w:szCs w:val="32"/>
        </w:rPr>
      </w:pPr>
    </w:p>
    <w:p w14:paraId="4BADA92B">
      <w:pPr>
        <w:numPr>
          <w:ilvl w:val="0"/>
          <w:numId w:val="3"/>
        </w:numPr>
        <w:snapToGrid w:val="0"/>
        <w:spacing w:before="152" w:beforeLines="50" w:after="152" w:afterLines="50" w:line="560" w:lineRule="exact"/>
        <w:jc w:val="center"/>
        <w:rPr>
          <w:rFonts w:hint="eastAsia" w:ascii="Times New Roman" w:hAnsi="Times New Roman" w:eastAsia="黑体" w:cs="Times New Roman"/>
          <w:b/>
          <w:bCs/>
          <w:color w:val="auto"/>
          <w:sz w:val="32"/>
          <w:szCs w:val="32"/>
          <w:lang w:val="en-US" w:eastAsia="zh-CN"/>
        </w:rPr>
      </w:pPr>
      <w:r>
        <w:rPr>
          <w:rFonts w:hint="eastAsia" w:ascii="Times New Roman" w:hAnsi="Times New Roman" w:eastAsia="黑体" w:cs="Times New Roman"/>
          <w:b/>
          <w:bCs/>
          <w:color w:val="auto"/>
          <w:sz w:val="32"/>
          <w:szCs w:val="32"/>
          <w:lang w:val="en-US" w:eastAsia="zh-CN"/>
        </w:rPr>
        <w:t>履约约定</w:t>
      </w:r>
    </w:p>
    <w:p w14:paraId="3B59066A">
      <w:pPr>
        <w:keepNext w:val="0"/>
        <w:keepLines w:val="0"/>
        <w:pageBreakBefore w:val="0"/>
        <w:widowControl/>
        <w:tabs>
          <w:tab w:val="left" w:pos="900"/>
          <w:tab w:val="left" w:pos="1080"/>
        </w:tabs>
        <w:kinsoku/>
        <w:wordWrap/>
        <w:overflowPunct/>
        <w:topLinePunct w:val="0"/>
        <w:autoSpaceDE w:val="0"/>
        <w:autoSpaceDN w:val="0"/>
        <w:bidi w:val="0"/>
        <w:adjustRightInd/>
        <w:snapToGrid w:val="0"/>
        <w:spacing w:before="0" w:beforeAutospacing="0" w:after="0" w:afterAutospacing="0" w:line="560" w:lineRule="exact"/>
        <w:ind w:firstLine="640" w:firstLineChars="200"/>
        <w:jc w:val="both"/>
        <w:textAlignment w:val="auto"/>
        <w:rPr>
          <w:rFonts w:hint="eastAsia" w:ascii="Times New Roman" w:hAnsi="Times New Roman" w:cs="Times New Roman"/>
          <w:color w:val="auto"/>
          <w:kern w:val="0"/>
          <w:sz w:val="32"/>
          <w:szCs w:val="32"/>
          <w:lang w:val="en-US" w:eastAsia="zh-CN" w:bidi="ar-SA"/>
        </w:rPr>
      </w:pPr>
      <w:r>
        <w:rPr>
          <w:rFonts w:hint="eastAsia" w:ascii="Times New Roman" w:hAnsi="Times New Roman" w:cs="Times New Roman"/>
          <w:color w:val="auto"/>
          <w:kern w:val="0"/>
          <w:sz w:val="32"/>
          <w:szCs w:val="32"/>
          <w:lang w:val="en-US" w:eastAsia="zh-CN" w:bidi="ar-SA"/>
        </w:rPr>
        <w:t>一、协议</w:t>
      </w:r>
      <w:r>
        <w:rPr>
          <w:rFonts w:hint="default" w:ascii="Times New Roman" w:hAnsi="Times New Roman" w:cs="Times New Roman"/>
          <w:color w:val="auto"/>
          <w:kern w:val="0"/>
          <w:sz w:val="32"/>
          <w:szCs w:val="32"/>
          <w:lang w:val="en-US" w:eastAsia="zh-CN" w:bidi="ar-SA"/>
        </w:rPr>
        <w:t>双方应本着</w:t>
      </w:r>
      <w:r>
        <w:rPr>
          <w:rFonts w:hint="eastAsia" w:ascii="Times New Roman" w:hAnsi="Times New Roman" w:cs="Times New Roman"/>
          <w:color w:val="auto"/>
          <w:kern w:val="0"/>
          <w:sz w:val="32"/>
          <w:szCs w:val="32"/>
          <w:lang w:val="en-US" w:eastAsia="zh-CN" w:bidi="ar-SA"/>
        </w:rPr>
        <w:t>平等自愿、诚实信用原则履行本协议。</w:t>
      </w:r>
    </w:p>
    <w:p w14:paraId="0ED14DE1">
      <w:pPr>
        <w:keepNext w:val="0"/>
        <w:keepLines w:val="0"/>
        <w:pageBreakBefore w:val="0"/>
        <w:widowControl/>
        <w:tabs>
          <w:tab w:val="left" w:pos="900"/>
          <w:tab w:val="left" w:pos="1080"/>
        </w:tabs>
        <w:kinsoku/>
        <w:wordWrap/>
        <w:overflowPunct/>
        <w:topLinePunct w:val="0"/>
        <w:autoSpaceDE w:val="0"/>
        <w:autoSpaceDN w:val="0"/>
        <w:bidi w:val="0"/>
        <w:adjustRightInd/>
        <w:snapToGrid w:val="0"/>
        <w:spacing w:before="0" w:beforeAutospacing="0" w:after="0" w:afterAutospacing="0" w:line="560" w:lineRule="exact"/>
        <w:ind w:firstLine="640" w:firstLineChars="200"/>
        <w:jc w:val="both"/>
        <w:textAlignment w:val="auto"/>
        <w:rPr>
          <w:rFonts w:hint="eastAsia" w:ascii="Times New Roman" w:hAnsi="Times New Roman" w:cs="Times New Roman"/>
          <w:color w:val="auto"/>
          <w:kern w:val="0"/>
          <w:sz w:val="32"/>
          <w:szCs w:val="32"/>
          <w:lang w:val="en-US" w:eastAsia="zh-CN" w:bidi="ar-SA"/>
        </w:rPr>
      </w:pPr>
      <w:r>
        <w:rPr>
          <w:rFonts w:hint="eastAsia" w:ascii="Times New Roman" w:hAnsi="Times New Roman" w:cs="Times New Roman"/>
          <w:color w:val="auto"/>
          <w:kern w:val="0"/>
          <w:sz w:val="32"/>
          <w:szCs w:val="32"/>
          <w:lang w:val="en-US" w:eastAsia="zh-CN" w:bidi="ar-SA"/>
        </w:rPr>
        <w:t>二、双方在协议履行过程中，违约方因违反本协议约定给守约方造成损失的，由违约方向守约方承担相应违约责任。</w:t>
      </w:r>
    </w:p>
    <w:p w14:paraId="47F536B1">
      <w:pPr>
        <w:numPr>
          <w:ilvl w:val="-1"/>
          <w:numId w:val="0"/>
        </w:numPr>
        <w:autoSpaceDE/>
        <w:autoSpaceDN/>
        <w:snapToGrid w:val="0"/>
        <w:spacing w:beforeLines="0" w:afterLines="0" w:line="560" w:lineRule="exact"/>
        <w:ind w:leftChars="300" w:firstLine="0" w:firstLineChars="0"/>
        <w:rPr>
          <w:rFonts w:hint="default" w:ascii="Times New Roman" w:hAnsi="Times New Roman" w:cs="Times New Roman"/>
          <w:b w:val="0"/>
          <w:bCs/>
          <w:spacing w:val="-4"/>
          <w:sz w:val="32"/>
          <w:szCs w:val="32"/>
          <w:lang w:val="en-US" w:eastAsia="zh-CN"/>
        </w:rPr>
      </w:pPr>
    </w:p>
    <w:p w14:paraId="29D42CA7">
      <w:pPr>
        <w:snapToGrid w:val="0"/>
        <w:spacing w:before="152" w:beforeLines="50" w:after="152" w:afterLines="50" w:line="560" w:lineRule="exact"/>
        <w:jc w:val="center"/>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第</w:t>
      </w:r>
      <w:r>
        <w:rPr>
          <w:rFonts w:hint="eastAsia" w:ascii="Times New Roman" w:hAnsi="Times New Roman" w:eastAsia="黑体" w:cs="Times New Roman"/>
          <w:b/>
          <w:bCs/>
          <w:color w:val="auto"/>
          <w:sz w:val="32"/>
          <w:szCs w:val="32"/>
          <w:lang w:val="en-US" w:eastAsia="zh-CN"/>
        </w:rPr>
        <w:t>六</w:t>
      </w:r>
      <w:r>
        <w:rPr>
          <w:rFonts w:hint="default" w:ascii="Times New Roman" w:hAnsi="Times New Roman" w:eastAsia="黑体" w:cs="Times New Roman"/>
          <w:b/>
          <w:bCs/>
          <w:color w:val="auto"/>
          <w:sz w:val="32"/>
          <w:szCs w:val="32"/>
        </w:rPr>
        <w:t>章 其他</w:t>
      </w:r>
      <w:r>
        <w:rPr>
          <w:rFonts w:hint="default" w:ascii="Times New Roman" w:hAnsi="Times New Roman" w:eastAsia="黑体" w:cs="Times New Roman"/>
          <w:b/>
          <w:color w:val="auto"/>
          <w:sz w:val="32"/>
          <w:szCs w:val="32"/>
        </w:rPr>
        <w:t>约定</w:t>
      </w:r>
    </w:p>
    <w:p w14:paraId="7FEC3D03">
      <w:pPr>
        <w:keepNext w:val="0"/>
        <w:keepLines w:val="0"/>
        <w:pageBreakBefore w:val="0"/>
        <w:widowControl/>
        <w:tabs>
          <w:tab w:val="left" w:pos="900"/>
          <w:tab w:val="left" w:pos="1080"/>
        </w:tabs>
        <w:kinsoku/>
        <w:wordWrap/>
        <w:overflowPunct/>
        <w:topLinePunct w:val="0"/>
        <w:autoSpaceDE w:val="0"/>
        <w:autoSpaceDN w:val="0"/>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cs="Times New Roman"/>
          <w:color w:val="auto"/>
          <w:kern w:val="0"/>
          <w:sz w:val="32"/>
          <w:szCs w:val="32"/>
          <w:lang w:val="en-US" w:eastAsia="zh-CN" w:bidi="ar-SA"/>
        </w:rPr>
        <w:t>一、</w:t>
      </w:r>
      <w:r>
        <w:rPr>
          <w:rFonts w:hint="eastAsia" w:ascii="仿宋_GB2312" w:eastAsia="仿宋_GB2312"/>
          <w:sz w:val="32"/>
          <w:szCs w:val="32"/>
        </w:rPr>
        <w:t>本协议作为合作意向法律文书，双方合作过程中如果需要约定具体实施内容，可以签订相应实施协议以明确具体内容、权利义务、违约责任及争议解决方式等内容，且原则上双方主体不作变更。</w:t>
      </w:r>
    </w:p>
    <w:p w14:paraId="72E5F611">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cs="Times New Roman"/>
          <w:color w:val="auto"/>
          <w:kern w:val="0"/>
          <w:sz w:val="32"/>
          <w:szCs w:val="32"/>
          <w:lang w:val="en-US" w:eastAsia="zh-CN" w:bidi="ar-SA"/>
        </w:rPr>
        <w:t>二、</w:t>
      </w:r>
      <w:r>
        <w:rPr>
          <w:rFonts w:hint="default" w:ascii="Times New Roman" w:hAnsi="Times New Roman" w:eastAsia="仿宋_GB2312" w:cs="Times New Roman"/>
          <w:color w:val="auto"/>
          <w:kern w:val="0"/>
          <w:sz w:val="32"/>
          <w:szCs w:val="32"/>
          <w:lang w:val="en-US" w:eastAsia="zh-CN" w:bidi="ar-SA"/>
        </w:rPr>
        <w:t>本协议一式</w:t>
      </w:r>
      <w:r>
        <w:rPr>
          <w:rFonts w:hint="default" w:ascii="Times New Roman" w:hAnsi="Times New Roman" w:eastAsia="仿宋_GB2312" w:cs="Times New Roman"/>
          <w:color w:val="auto"/>
          <w:kern w:val="0"/>
          <w:sz w:val="32"/>
          <w:szCs w:val="32"/>
          <w:u w:val="single"/>
          <w:lang w:val="en-US" w:eastAsia="zh-CN" w:bidi="ar-SA"/>
        </w:rPr>
        <w:t xml:space="preserve"> 捌 </w:t>
      </w:r>
      <w:r>
        <w:rPr>
          <w:rFonts w:hint="default" w:ascii="Times New Roman" w:hAnsi="Times New Roman" w:eastAsia="仿宋_GB2312" w:cs="Times New Roman"/>
          <w:color w:val="auto"/>
          <w:kern w:val="0"/>
          <w:sz w:val="32"/>
          <w:szCs w:val="32"/>
          <w:lang w:val="en-US" w:eastAsia="zh-CN" w:bidi="ar-SA"/>
        </w:rPr>
        <w:t>份，双方各执</w:t>
      </w:r>
      <w:r>
        <w:rPr>
          <w:rFonts w:hint="default" w:ascii="Times New Roman" w:hAnsi="Times New Roman" w:eastAsia="仿宋_GB2312" w:cs="Times New Roman"/>
          <w:color w:val="auto"/>
          <w:kern w:val="0"/>
          <w:sz w:val="32"/>
          <w:szCs w:val="32"/>
          <w:u w:val="single"/>
          <w:lang w:val="en-US" w:eastAsia="zh-CN" w:bidi="ar-SA"/>
        </w:rPr>
        <w:t xml:space="preserve"> 肆 </w:t>
      </w:r>
      <w:r>
        <w:rPr>
          <w:rFonts w:hint="default" w:ascii="Times New Roman" w:hAnsi="Times New Roman" w:eastAsia="仿宋_GB2312" w:cs="Times New Roman"/>
          <w:color w:val="auto"/>
          <w:kern w:val="0"/>
          <w:sz w:val="32"/>
          <w:szCs w:val="32"/>
          <w:lang w:val="en-US" w:eastAsia="zh-CN" w:bidi="ar-SA"/>
        </w:rPr>
        <w:t>份，效力等同。本协议经双方签字盖章后成立，自最后一方签字盖章之日起生效。双方合作期限为</w:t>
      </w:r>
      <w:r>
        <w:rPr>
          <w:rFonts w:hint="default" w:ascii="Times New Roman" w:hAnsi="Times New Roman" w:cs="Times New Roman"/>
          <w:color w:val="auto"/>
          <w:kern w:val="0"/>
          <w:sz w:val="32"/>
          <w:szCs w:val="32"/>
          <w:u w:val="single"/>
          <w:lang w:val="en-US" w:eastAsia="zh-CN" w:bidi="ar-SA"/>
        </w:rPr>
        <w:t>五</w:t>
      </w:r>
      <w:r>
        <w:rPr>
          <w:rFonts w:hint="default" w:ascii="Times New Roman" w:hAnsi="Times New Roman" w:eastAsia="仿宋_GB2312" w:cs="Times New Roman"/>
          <w:color w:val="auto"/>
          <w:kern w:val="0"/>
          <w:sz w:val="32"/>
          <w:szCs w:val="32"/>
          <w:lang w:val="en-US" w:eastAsia="zh-CN" w:bidi="ar-SA"/>
        </w:rPr>
        <w:t>年，自本协议生效之日起算至合作期限届满之日止。协议期满，经双方协商同意，可延期或重新签订协议。</w:t>
      </w:r>
    </w:p>
    <w:p w14:paraId="0BF8F474">
      <w:pPr>
        <w:keepNext w:val="0"/>
        <w:keepLines w:val="0"/>
        <w:pageBreakBefore w:val="0"/>
        <w:widowControl/>
        <w:tabs>
          <w:tab w:val="left" w:pos="900"/>
          <w:tab w:val="left" w:pos="1080"/>
        </w:tabs>
        <w:kinsoku/>
        <w:wordWrap/>
        <w:overflowPunct/>
        <w:topLinePunct w:val="0"/>
        <w:autoSpaceDE w:val="0"/>
        <w:autoSpaceDN w:val="0"/>
        <w:bidi w:val="0"/>
        <w:adjustRightInd/>
        <w:snapToGrid w:val="0"/>
        <w:spacing w:before="0" w:beforeAutospacing="0" w:after="0" w:afterAutospacing="0" w:line="560" w:lineRule="exact"/>
        <w:ind w:firstLine="640" w:firstLineChars="200"/>
        <w:jc w:val="both"/>
        <w:textAlignment w:val="auto"/>
        <w:rPr>
          <w:rFonts w:ascii="Times New Roman" w:hAnsi="Times New Roman" w:eastAsia="仿宋_GB2312" w:cs="Times New Roman"/>
          <w:color w:val="auto"/>
          <w:kern w:val="0"/>
          <w:sz w:val="32"/>
          <w:szCs w:val="32"/>
          <w:lang w:val="en-US" w:eastAsia="zh-CN" w:bidi="ar-SA"/>
        </w:rPr>
      </w:pPr>
      <w:r>
        <w:rPr>
          <w:rFonts w:hint="default" w:ascii="Times New Roman" w:hAnsi="Times New Roman" w:cs="Times New Roman"/>
          <w:color w:val="auto"/>
          <w:sz w:val="32"/>
          <w:szCs w:val="32"/>
          <w:lang w:val="en-US" w:eastAsia="zh-CN" w:bidi="ar-SA"/>
        </w:rPr>
        <w:t>三、</w:t>
      </w:r>
      <w:r>
        <w:rPr>
          <w:rFonts w:hint="default" w:ascii="Times New Roman" w:hAnsi="Times New Roman" w:eastAsia="仿宋_GB2312" w:cs="Times New Roman"/>
          <w:color w:val="auto"/>
          <w:sz w:val="32"/>
          <w:szCs w:val="32"/>
          <w:lang w:val="en-US" w:bidi="ar-SA"/>
        </w:rPr>
        <w:t>本协议未尽事宜，由双方另行协商确定。</w:t>
      </w:r>
    </w:p>
    <w:p w14:paraId="01C643DA">
      <w:pPr>
        <w:pStyle w:val="9"/>
        <w:rPr>
          <w:rFonts w:hint="default" w:ascii="Times New Roman" w:hAnsi="Times New Roman"/>
          <w:color w:val="auto"/>
          <w:lang w:val="en-US" w:eastAsia="zh-CN"/>
        </w:rPr>
      </w:pPr>
    </w:p>
    <w:p w14:paraId="726214D7">
      <w:pPr>
        <w:keepNext w:val="0"/>
        <w:keepLines w:val="0"/>
        <w:pageBreakBefore w:val="0"/>
        <w:kinsoku/>
        <w:wordWrap/>
        <w:overflowPunct/>
        <w:topLinePunct w:val="0"/>
        <w:autoSpaceDE/>
        <w:autoSpaceDN/>
        <w:bidi w:val="0"/>
        <w:adjustRightInd/>
        <w:snapToGrid w:val="0"/>
        <w:spacing w:before="0" w:beforeAutospacing="0" w:after="0" w:afterAutospacing="0" w:line="560" w:lineRule="exact"/>
        <w:ind w:left="0" w:right="0"/>
        <w:jc w:val="both"/>
        <w:textAlignment w:val="auto"/>
        <w:rPr>
          <w:rFonts w:ascii="Times New Roman" w:hAnsi="Times New Roman" w:eastAsia="仿宋_GB2312" w:cs="Times New Roman"/>
          <w:color w:val="auto"/>
          <w:sz w:val="32"/>
          <w:szCs w:val="32"/>
        </w:rPr>
      </w:pPr>
      <w:r>
        <w:rPr>
          <w:rFonts w:hint="default" w:ascii="Times New Roman" w:hAnsi="Times New Roman" w:cs="Times New Roman"/>
          <w:b/>
          <w:bCs/>
          <w:color w:val="auto"/>
          <w:kern w:val="2"/>
          <w:sz w:val="32"/>
          <w:szCs w:val="32"/>
          <w:lang w:val="en-US" w:eastAsia="zh-CN" w:bidi="ar-SA"/>
        </w:rPr>
        <w:t xml:space="preserve">                                                                                                                                                                                                                                                                                                                                                                                                                                                                                         </w:t>
      </w:r>
      <w:bookmarkStart w:id="5" w:name="OLE_LINK10"/>
      <w:bookmarkStart w:id="6" w:name="OLE_LINK7"/>
      <w:r>
        <w:rPr>
          <w:rFonts w:hint="default" w:ascii="Times New Roman" w:hAnsi="Times New Roman" w:eastAsia="仿宋_GB2312" w:cs="Times New Roman"/>
          <w:color w:val="auto"/>
          <w:sz w:val="32"/>
          <w:szCs w:val="32"/>
        </w:rPr>
        <w:t>（本页无正文</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为协议</w:t>
      </w:r>
      <w:r>
        <w:rPr>
          <w:rFonts w:hint="default" w:ascii="Times New Roman" w:hAnsi="Times New Roman" w:eastAsia="仿宋_GB2312" w:cs="Times New Roman"/>
          <w:kern w:val="0"/>
          <w:sz w:val="32"/>
          <w:szCs w:val="32"/>
          <w:lang w:val="en-US" w:eastAsia="zh-CN" w:bidi="ar-SA"/>
        </w:rPr>
        <w:t>签署</w:t>
      </w:r>
      <w:r>
        <w:rPr>
          <w:rFonts w:hint="default" w:ascii="Times New Roman" w:hAnsi="Times New Roman" w:eastAsia="仿宋_GB2312" w:cs="Times New Roman"/>
          <w:color w:val="auto"/>
          <w:sz w:val="32"/>
          <w:szCs w:val="32"/>
        </w:rPr>
        <w:t>页）</w:t>
      </w:r>
      <w:bookmarkEnd w:id="5"/>
    </w:p>
    <w:bookmarkEnd w:id="6"/>
    <w:p w14:paraId="6C21C426">
      <w:pPr>
        <w:pStyle w:val="9"/>
        <w:keepNext w:val="0"/>
        <w:keepLines w:val="0"/>
        <w:pageBreakBefore w:val="0"/>
        <w:widowControl w:val="0"/>
        <w:kinsoku/>
        <w:wordWrap/>
        <w:overflowPunct/>
        <w:topLinePunct w:val="0"/>
        <w:bidi w:val="0"/>
        <w:ind w:firstLine="640" w:firstLineChars="200"/>
        <w:textAlignment w:val="auto"/>
        <w:rPr>
          <w:rFonts w:hint="default" w:ascii="Times New Roman" w:hAnsi="Times New Roman" w:eastAsia="仿宋_GB2312"/>
          <w:color w:val="auto"/>
          <w:sz w:val="32"/>
          <w:szCs w:val="32"/>
        </w:rPr>
      </w:pPr>
    </w:p>
    <w:p w14:paraId="781230CB">
      <w:pPr>
        <w:pStyle w:val="9"/>
        <w:keepNext w:val="0"/>
        <w:keepLines w:val="0"/>
        <w:pageBreakBefore w:val="0"/>
        <w:widowControl w:val="0"/>
        <w:kinsoku/>
        <w:wordWrap/>
        <w:overflowPunct/>
        <w:topLinePunct w:val="0"/>
        <w:bidi w:val="0"/>
        <w:ind w:firstLine="640" w:firstLineChars="200"/>
        <w:textAlignment w:val="auto"/>
        <w:rPr>
          <w:rFonts w:hint="default" w:ascii="Times New Roman" w:hAnsi="Times New Roman" w:eastAsia="仿宋_GB2312"/>
          <w:color w:val="auto"/>
          <w:sz w:val="32"/>
          <w:szCs w:val="32"/>
        </w:rPr>
      </w:pPr>
    </w:p>
    <w:p w14:paraId="377D5D2B">
      <w:pPr>
        <w:keepNext w:val="0"/>
        <w:keepLines w:val="0"/>
        <w:pageBreakBefore w:val="0"/>
        <w:widowControl w:val="0"/>
        <w:kinsoku/>
        <w:wordWrap/>
        <w:overflowPunct/>
        <w:topLinePunct w:val="0"/>
        <w:bidi w:val="0"/>
        <w:spacing w:line="560" w:lineRule="atLeast"/>
        <w:ind w:firstLine="643" w:firstLineChars="200"/>
        <w:textAlignment w:val="auto"/>
        <w:rPr>
          <w:rFonts w:hint="default" w:ascii="Times New Roman" w:hAnsi="Times New Roman" w:eastAsia="仿宋_GB2312" w:cs="Times New Roman"/>
          <w:b/>
          <w:bCs/>
          <w:color w:val="auto"/>
          <w:sz w:val="32"/>
          <w:szCs w:val="32"/>
          <w:lang w:val="en-US"/>
        </w:rPr>
      </w:pPr>
      <w:r>
        <w:rPr>
          <w:rFonts w:hint="default" w:ascii="Times New Roman" w:hAnsi="Times New Roman" w:eastAsia="仿宋_GB2312" w:cs="Times New Roman"/>
          <w:b/>
          <w:bCs/>
          <w:color w:val="auto"/>
          <w:sz w:val="32"/>
          <w:szCs w:val="32"/>
          <w:lang w:eastAsia="zh-CN"/>
        </w:rPr>
        <w:t>甲方</w:t>
      </w:r>
      <w:r>
        <w:rPr>
          <w:rFonts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rPr>
        <w:t>长安大学</w:t>
      </w:r>
    </w:p>
    <w:p w14:paraId="42D4C49E">
      <w:pPr>
        <w:keepNext w:val="0"/>
        <w:keepLines w:val="0"/>
        <w:pageBreakBefore w:val="0"/>
        <w:widowControl w:val="0"/>
        <w:kinsoku/>
        <w:wordWrap/>
        <w:overflowPunct/>
        <w:topLinePunct w:val="0"/>
        <w:bidi w:val="0"/>
        <w:spacing w:line="560" w:lineRule="atLeast"/>
        <w:ind w:firstLine="640" w:firstLineChars="200"/>
        <w:textAlignment w:val="auto"/>
        <w:rPr>
          <w:rFonts w:ascii="Times New Roman" w:hAnsi="Times New Roman" w:eastAsia="仿宋_GB2312" w:cs="Times New Roman"/>
          <w:color w:val="auto"/>
          <w:sz w:val="32"/>
          <w:szCs w:val="32"/>
        </w:rPr>
      </w:pPr>
    </w:p>
    <w:p w14:paraId="0B65B99F">
      <w:pPr>
        <w:keepNext w:val="0"/>
        <w:keepLines w:val="0"/>
        <w:pageBreakBefore w:val="0"/>
        <w:widowControl w:val="0"/>
        <w:kinsoku/>
        <w:wordWrap/>
        <w:overflowPunct/>
        <w:topLinePunct w:val="0"/>
        <w:autoSpaceDE/>
        <w:autoSpaceDN/>
        <w:bidi w:val="0"/>
        <w:snapToGrid w:val="0"/>
        <w:spacing w:before="0" w:after="0" w:line="560" w:lineRule="exact"/>
        <w:ind w:left="0" w:right="0" w:firstLine="640" w:firstLineChars="200"/>
        <w:jc w:val="both"/>
        <w:textAlignment w:val="auto"/>
        <w:rPr>
          <w:rFonts w:ascii="Times New Roman" w:hAnsi="Times New Roman" w:eastAsia="仿宋_GB2312" w:cs="Times New Roman"/>
          <w:color w:val="auto"/>
          <w:kern w:val="2"/>
          <w:sz w:val="32"/>
          <w:szCs w:val="32"/>
          <w:lang w:val="en-US" w:bidi="ar-SA"/>
        </w:rPr>
      </w:pPr>
      <w:r>
        <w:rPr>
          <w:rFonts w:hint="default" w:ascii="Times New Roman" w:hAnsi="Times New Roman" w:eastAsia="仿宋_GB2312" w:cs="Times New Roman"/>
          <w:color w:val="auto"/>
          <w:kern w:val="2"/>
          <w:sz w:val="32"/>
          <w:szCs w:val="32"/>
          <w:lang w:val="en-US" w:bidi="ar-SA"/>
        </w:rPr>
        <w:t>（公章）</w:t>
      </w:r>
    </w:p>
    <w:p w14:paraId="651BB62B">
      <w:pPr>
        <w:pStyle w:val="3"/>
        <w:keepNext w:val="0"/>
        <w:keepLines w:val="0"/>
        <w:pageBreakBefore w:val="0"/>
        <w:widowControl w:val="0"/>
        <w:kinsoku/>
        <w:wordWrap/>
        <w:overflowPunct/>
        <w:topLinePunct w:val="0"/>
        <w:bidi w:val="0"/>
        <w:spacing w:line="560" w:lineRule="atLeast"/>
        <w:ind w:firstLine="640" w:firstLineChars="200"/>
        <w:textAlignment w:val="auto"/>
        <w:rPr>
          <w:rFonts w:ascii="Times New Roman" w:hAnsi="Times New Roman" w:cs="Times New Roman"/>
          <w:color w:val="auto"/>
        </w:rPr>
      </w:pPr>
    </w:p>
    <w:p w14:paraId="4D0C7A56">
      <w:pPr>
        <w:keepNext w:val="0"/>
        <w:keepLines w:val="0"/>
        <w:pageBreakBefore w:val="0"/>
        <w:widowControl w:val="0"/>
        <w:kinsoku/>
        <w:wordWrap/>
        <w:overflowPunct/>
        <w:topLinePunct w:val="0"/>
        <w:bidi w:val="0"/>
        <w:spacing w:line="560" w:lineRule="atLeast"/>
        <w:ind w:firstLine="640" w:firstLineChars="200"/>
        <w:textAlignment w:val="auto"/>
        <w:rPr>
          <w:rFonts w:ascii="Times New Roman" w:hAnsi="Times New Roman" w:eastAsia="仿宋_GB2312" w:cs="Times New Roman"/>
          <w:color w:val="auto"/>
          <w:sz w:val="32"/>
          <w:szCs w:val="32"/>
        </w:rPr>
      </w:pPr>
      <w:r>
        <w:rPr>
          <w:rFonts w:hint="default" w:ascii="Times New Roman" w:hAnsi="Times New Roman" w:cs="Times New Roman"/>
          <w:color w:val="auto"/>
          <w:sz w:val="32"/>
          <w:szCs w:val="32"/>
          <w:lang w:val="en-US" w:eastAsia="zh-CN"/>
        </w:rPr>
        <w:t>法定代表人</w:t>
      </w:r>
      <w:r>
        <w:rPr>
          <w:rFonts w:ascii="Times New Roman" w:hAnsi="Times New Roman" w:eastAsia="仿宋_GB2312" w:cs="Times New Roman"/>
          <w:color w:val="auto"/>
          <w:sz w:val="32"/>
          <w:szCs w:val="32"/>
        </w:rPr>
        <w:t>或授权代表：</w:t>
      </w:r>
    </w:p>
    <w:p w14:paraId="7143374F">
      <w:pPr>
        <w:spacing w:line="560" w:lineRule="atLeast"/>
        <w:rPr>
          <w:rFonts w:ascii="Times New Roman" w:hAnsi="Times New Roman" w:eastAsia="仿宋_GB2312" w:cs="Times New Roman"/>
          <w:color w:val="auto"/>
          <w:sz w:val="32"/>
          <w:szCs w:val="32"/>
        </w:rPr>
      </w:pPr>
    </w:p>
    <w:p w14:paraId="604FB9A3">
      <w:pPr>
        <w:pStyle w:val="3"/>
        <w:spacing w:line="560" w:lineRule="atLeast"/>
        <w:rPr>
          <w:rFonts w:ascii="Times New Roman" w:hAnsi="Times New Roman" w:cs="Times New Roman"/>
          <w:color w:val="auto"/>
        </w:rPr>
      </w:pPr>
    </w:p>
    <w:p w14:paraId="1F0F90F7">
      <w:pPr>
        <w:spacing w:line="560" w:lineRule="atLeast"/>
        <w:ind w:firstLine="1267" w:firstLineChars="396"/>
        <w:jc w:val="righ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                年    月    日</w:t>
      </w:r>
    </w:p>
    <w:p w14:paraId="16BA77A6">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eastAsia="zh-CN"/>
        </w:rPr>
        <w:t>乙方</w:t>
      </w:r>
      <w:r>
        <w:rPr>
          <w:rFonts w:ascii="Times New Roman" w:hAnsi="Times New Roman" w:eastAsia="仿宋_GB2312" w:cs="Times New Roman"/>
          <w:b/>
          <w:bCs/>
          <w:color w:val="auto"/>
          <w:sz w:val="32"/>
          <w:szCs w:val="32"/>
        </w:rPr>
        <w:t>：</w:t>
      </w:r>
      <w:r>
        <w:rPr>
          <w:rFonts w:hint="eastAsia" w:ascii="仿宋_GB2312" w:hAnsi="仿宋_GB2312" w:cs="仿宋_GB2312"/>
          <w:b/>
          <w:bCs/>
          <w:color w:val="auto"/>
          <w:sz w:val="32"/>
          <w:szCs w:val="32"/>
          <w:lang w:val="en-US" w:eastAsia="zh-CN"/>
        </w:rPr>
        <w:t>XXX</w:t>
      </w:r>
    </w:p>
    <w:p w14:paraId="5BCB7036">
      <w:pPr>
        <w:keepNext w:val="0"/>
        <w:keepLines w:val="0"/>
        <w:pageBreakBefore w:val="0"/>
        <w:widowControl w:val="0"/>
        <w:kinsoku/>
        <w:wordWrap/>
        <w:overflowPunct/>
        <w:topLinePunct w:val="0"/>
        <w:autoSpaceDE/>
        <w:autoSpaceDN/>
        <w:bidi w:val="0"/>
        <w:adjustRightInd/>
        <w:snapToGrid/>
        <w:spacing w:line="560" w:lineRule="atLeast"/>
        <w:ind w:firstLine="643" w:firstLineChars="200"/>
        <w:textAlignment w:val="auto"/>
        <w:rPr>
          <w:rFonts w:ascii="Times New Roman" w:hAnsi="Times New Roman" w:eastAsia="仿宋_GB2312" w:cs="Times New Roman"/>
          <w:b/>
          <w:bCs/>
          <w:color w:val="auto"/>
          <w:sz w:val="32"/>
          <w:szCs w:val="32"/>
        </w:rPr>
      </w:pPr>
    </w:p>
    <w:p w14:paraId="0AF1C152">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公</w:t>
      </w:r>
      <w:r>
        <w:rPr>
          <w:rFonts w:ascii="Times New Roman" w:hAnsi="Times New Roman" w:eastAsia="仿宋_GB2312" w:cs="Times New Roman"/>
          <w:color w:val="auto"/>
          <w:sz w:val="32"/>
          <w:szCs w:val="32"/>
        </w:rPr>
        <w:t xml:space="preserve">章）       </w:t>
      </w:r>
    </w:p>
    <w:p w14:paraId="0E386AA0">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         </w:t>
      </w:r>
    </w:p>
    <w:p w14:paraId="462A4D72">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ascii="Times New Roman" w:hAnsi="Times New Roman" w:eastAsia="仿宋_GB2312" w:cs="Times New Roman"/>
          <w:color w:val="auto"/>
          <w:sz w:val="32"/>
          <w:szCs w:val="32"/>
        </w:rPr>
      </w:pPr>
      <w:r>
        <w:rPr>
          <w:rFonts w:hint="default" w:ascii="Times New Roman" w:hAnsi="Times New Roman" w:cs="Times New Roman"/>
          <w:color w:val="auto"/>
          <w:sz w:val="32"/>
          <w:szCs w:val="32"/>
          <w:lang w:val="en-US" w:eastAsia="zh-CN"/>
        </w:rPr>
        <w:t>法定代表人</w:t>
      </w:r>
      <w:r>
        <w:rPr>
          <w:rFonts w:ascii="Times New Roman" w:hAnsi="Times New Roman" w:eastAsia="仿宋_GB2312" w:cs="Times New Roman"/>
          <w:color w:val="auto"/>
          <w:sz w:val="32"/>
          <w:szCs w:val="32"/>
        </w:rPr>
        <w:t>或授权代表：</w:t>
      </w:r>
    </w:p>
    <w:p w14:paraId="2D1D6463">
      <w:pPr>
        <w:pStyle w:val="3"/>
        <w:spacing w:line="560" w:lineRule="atLeast"/>
        <w:jc w:val="both"/>
        <w:rPr>
          <w:rFonts w:ascii="Times New Roman" w:hAnsi="Times New Roman" w:cs="Times New Roman"/>
          <w:color w:val="auto"/>
        </w:rPr>
      </w:pPr>
    </w:p>
    <w:p w14:paraId="667C77B0">
      <w:pPr>
        <w:spacing w:line="560" w:lineRule="atLeast"/>
        <w:rPr>
          <w:rFonts w:ascii="Times New Roman" w:hAnsi="Times New Roman" w:cs="Times New Roman"/>
          <w:color w:val="auto"/>
        </w:rPr>
      </w:pPr>
    </w:p>
    <w:p w14:paraId="3A15357A">
      <w:pPr>
        <w:spacing w:line="560" w:lineRule="atLeast"/>
        <w:jc w:val="righ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    月    日</w:t>
      </w:r>
    </w:p>
    <w:p w14:paraId="3729A730"/>
    <w:sectPr>
      <w:footerReference r:id="rId5" w:type="default"/>
      <w:pgSz w:w="11910" w:h="16840"/>
      <w:pgMar w:top="2098" w:right="1474" w:bottom="1984" w:left="1587" w:header="0" w:footer="1051"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HiddenHorzOCl">
    <w:altName w:val="宋体"/>
    <w:panose1 w:val="00000000000000000000"/>
    <w:charset w:val="86"/>
    <w:family w:val="decorative"/>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font>
  <w:font w:name="小标宋">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47E9">
    <w:pPr>
      <w:pStyle w:val="3"/>
      <w:spacing w:line="14" w:lineRule="auto"/>
      <w:rPr>
        <w:sz w:val="20"/>
      </w:rPr>
    </w:pPr>
    <w:r>
      <w:rPr>
        <w:sz w:val="3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B82D4">
                          <w:pPr>
                            <w:pStyle w:val="4"/>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5</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B6B82D4">
                    <w:pPr>
                      <w:pStyle w:val="4"/>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5</w:t>
                    </w:r>
                    <w:r>
                      <w:t xml:space="preserve"> 页</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3388360</wp:posOffset>
              </wp:positionH>
              <wp:positionV relativeFrom="page">
                <wp:posOffset>9890125</wp:posOffset>
              </wp:positionV>
              <wp:extent cx="13970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9700" cy="139700"/>
                      </a:xfrm>
                      <a:prstGeom prst="rect">
                        <a:avLst/>
                      </a:prstGeom>
                      <a:noFill/>
                      <a:ln>
                        <a:noFill/>
                      </a:ln>
                    </wps:spPr>
                    <wps:txbx>
                      <w:txbxContent>
                        <w:p w14:paraId="5C418ACF">
                          <w:pPr>
                            <w:spacing w:before="0" w:line="220" w:lineRule="exact"/>
                            <w:ind w:left="20" w:right="0" w:firstLine="0"/>
                            <w:jc w:val="left"/>
                            <w:rPr>
                              <w:rFonts w:hint="eastAsia" w:ascii="宋体" w:eastAsia="宋体"/>
                              <w:sz w:val="18"/>
                            </w:rPr>
                          </w:pPr>
                        </w:p>
                      </w:txbxContent>
                    </wps:txbx>
                    <wps:bodyPr lIns="0" tIns="0" rIns="0" bIns="0" upright="1"/>
                  </wps:wsp>
                </a:graphicData>
              </a:graphic>
            </wp:anchor>
          </w:drawing>
        </mc:Choice>
        <mc:Fallback>
          <w:pict>
            <v:shape id="_x0000_s1026" o:spid="_x0000_s1026" o:spt="202" type="#_x0000_t202" style="position:absolute;left:0pt;margin-left:266.8pt;margin-top:778.75pt;height:11pt;width:11pt;mso-position-horizontal-relative:page;mso-position-vertical-relative:page;z-index:-251657216;mso-width-relative:page;mso-height-relative:page;" filled="f" stroked="f" coordsize="21600,21600" o:gfxdata="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Q8p7PaAAAADQEAAA8AAAAAAAAAAQAgAAAAIgAAAGRycy9kb3ducmV2LnhtbFBLAQIUABQA&#10;AAAIAIdO4kA2zP+RtQEAAHEDAAAOAAAAAAAAAAEAIAAAACkBAABkcnMvZTJvRG9jLnhtbFBLBQYA&#10;AAAABgAGAFkBAABQBQAAAAA=&#10;">
              <v:fill on="f" focussize="0,0"/>
              <v:stroke on="f"/>
              <v:imagedata o:title=""/>
              <o:lock v:ext="edit" aspectratio="f"/>
              <v:textbox inset="0mm,0mm,0mm,0mm">
                <w:txbxContent>
                  <w:p w14:paraId="5C418ACF">
                    <w:pPr>
                      <w:spacing w:before="0" w:line="220" w:lineRule="exact"/>
                      <w:ind w:left="20" w:right="0" w:firstLine="0"/>
                      <w:jc w:val="left"/>
                      <w:rPr>
                        <w:rFonts w:hint="eastAsia" w:ascii="宋体" w:eastAsia="宋体"/>
                        <w:sz w:val="18"/>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3674745</wp:posOffset>
              </wp:positionH>
              <wp:positionV relativeFrom="page">
                <wp:posOffset>9886315</wp:posOffset>
              </wp:positionV>
              <wp:extent cx="789940" cy="1739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89940" cy="173990"/>
                      </a:xfrm>
                      <a:prstGeom prst="rect">
                        <a:avLst/>
                      </a:prstGeom>
                      <a:noFill/>
                      <a:ln>
                        <a:noFill/>
                      </a:ln>
                    </wps:spPr>
                    <wps:txbx>
                      <w:txbxContent>
                        <w:p w14:paraId="42B92916">
                          <w:pPr>
                            <w:spacing w:before="0"/>
                            <w:ind w:left="20" w:right="0" w:firstLine="0"/>
                            <w:jc w:val="left"/>
                            <w:rPr>
                              <w:rFonts w:hint="eastAsia" w:ascii="宋体" w:eastAsia="宋体"/>
                              <w:sz w:val="18"/>
                            </w:rPr>
                          </w:pPr>
                          <w:r>
                            <w:rPr>
                              <w:rFonts w:hint="eastAsia" w:ascii="宋体" w:eastAsia="宋体"/>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289.35pt;margin-top:778.45pt;height:13.7pt;width:62.2pt;mso-position-horizontal-relative:page;mso-position-vertical-relative:page;z-index:-251656192;mso-width-relative:page;mso-height-relative:page;" filled="f" stroked="f" coordsize="21600,21600" o:gfxdata="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MLGar2wAAAA0BAAAPAAAAAAAAAAEAIAAAACIAAABkcnMvZG93bnJldi54bWxQ&#10;SwECFAAUAAAACACHTuJAj3WhIrsBAABxAwAADgAAAAAAAAABACAAAAAqAQAAZHJzL2Uyb0RvYy54&#10;bWxQSwUGAAAAAAYABgBZAQAAVwUAAAAA&#10;">
              <v:fill on="f" focussize="0,0"/>
              <v:stroke on="f"/>
              <v:imagedata o:title=""/>
              <o:lock v:ext="edit" aspectratio="f"/>
              <v:textbox inset="0mm,0mm,0mm,0mm">
                <w:txbxContent>
                  <w:p w14:paraId="42B92916">
                    <w:pPr>
                      <w:spacing w:before="0"/>
                      <w:ind w:left="20" w:right="0" w:firstLine="0"/>
                      <w:jc w:val="left"/>
                      <w:rPr>
                        <w:rFonts w:hint="eastAsia" w:ascii="宋体" w:eastAsia="宋体"/>
                        <w:sz w:val="18"/>
                      </w:rPr>
                    </w:pPr>
                    <w:r>
                      <w:rPr>
                        <w:rFonts w:hint="eastAsia" w:ascii="宋体" w:eastAsia="宋体"/>
                        <w:sz w:val="1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F17CB"/>
    <w:multiLevelType w:val="singleLevel"/>
    <w:tmpl w:val="C5BF17CB"/>
    <w:lvl w:ilvl="0" w:tentative="0">
      <w:start w:val="3"/>
      <w:numFmt w:val="chineseCounting"/>
      <w:suff w:val="nothing"/>
      <w:lvlText w:val="（%1）"/>
      <w:lvlJc w:val="left"/>
      <w:rPr>
        <w:rFonts w:hint="eastAsia"/>
      </w:rPr>
    </w:lvl>
  </w:abstractNum>
  <w:abstractNum w:abstractNumId="1">
    <w:nsid w:val="E9BE098E"/>
    <w:multiLevelType w:val="singleLevel"/>
    <w:tmpl w:val="E9BE098E"/>
    <w:lvl w:ilvl="0" w:tentative="0">
      <w:start w:val="1"/>
      <w:numFmt w:val="chineseCounting"/>
      <w:suff w:val="nothing"/>
      <w:lvlText w:val="（%1）"/>
      <w:lvlJc w:val="left"/>
      <w:rPr>
        <w:rFonts w:hint="eastAsia"/>
      </w:rPr>
    </w:lvl>
  </w:abstractNum>
  <w:abstractNum w:abstractNumId="2">
    <w:nsid w:val="ED32F2B2"/>
    <w:multiLevelType w:val="singleLevel"/>
    <w:tmpl w:val="ED32F2B2"/>
    <w:lvl w:ilvl="0" w:tentative="0">
      <w:start w:val="5"/>
      <w:numFmt w:val="chineseCounting"/>
      <w:suff w:val="space"/>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76C7D"/>
    <w:rsid w:val="456868FF"/>
    <w:rsid w:val="49F3132C"/>
    <w:rsid w:val="65076C7D"/>
    <w:rsid w:val="6DE626A3"/>
    <w:rsid w:val="72D17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spacing w:before="61"/>
      <w:ind w:right="147" w:hanging="2640"/>
      <w:outlineLvl w:val="1"/>
    </w:pPr>
    <w:rPr>
      <w:rFonts w:ascii="宋体" w:hAnsi="宋体" w:eastAsia="宋体" w:cs="宋体"/>
      <w:sz w:val="44"/>
      <w:szCs w:val="44"/>
      <w:lang w:val="zh-CN" w:eastAsia="zh-CN" w:bidi="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1"/>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Default"/>
    <w:qFormat/>
    <w:uiPriority w:val="0"/>
    <w:pPr>
      <w:widowControl w:val="0"/>
      <w:autoSpaceDE w:val="0"/>
      <w:autoSpaceDN w:val="0"/>
      <w:adjustRightInd w:val="0"/>
    </w:pPr>
    <w:rPr>
      <w:rFonts w:hint="eastAsia" w:ascii="HiddenHorzOCl" w:hAnsi="Calibri" w:eastAsia="HiddenHorzOCl"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1322</Words>
  <Characters>1407</Characters>
  <Lines>0</Lines>
  <Paragraphs>0</Paragraphs>
  <TotalTime>0</TotalTime>
  <ScaleCrop>false</ScaleCrop>
  <LinksUpToDate>false</LinksUpToDate>
  <CharactersWithSpaces>1958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2025-11-11T07:42:00Z</dcterms:created>
  <dc:creator>XY</dc:creator>
  <cp:lastModifiedBy>社会合作处</cp:lastModifiedBy>
  <dcterms:modified xsi:type="dcterms:W3CDTF">2026-07-01T06:44:06Z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97582956F1104D6DA0B3DE921454653F_13</vt:lpwstr>
  </property>
  <property fmtid="{D5CDD505-2E9C-101B-9397-08002B2CF9AE}" pid="4" name="KSOTemplateDocerSaveRecord">
    <vt:lpwstr>eyJoZGlkIjoiOTlmMmEyZWQzZWVmNjY3MzJlNDdiMWU0ZmJjNWZjMDEiLCJ1c2VySWQiOiIxMTIyNDM5NTA5In0=</vt:lpwstr>
  </property>
</Properties>
</file>